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DEB51" w14:textId="1435136E" w:rsidR="00CA5127" w:rsidRPr="002D387C" w:rsidRDefault="00CA5127" w:rsidP="00CA5127">
      <w:pPr>
        <w:ind w:left="6030" w:hanging="1352"/>
        <w:jc w:val="right"/>
        <w:rPr>
          <w:bCs/>
          <w:szCs w:val="24"/>
        </w:rPr>
      </w:pPr>
      <w:r>
        <w:rPr>
          <w:bCs/>
          <w:szCs w:val="24"/>
        </w:rPr>
        <w:t>P</w:t>
      </w:r>
      <w:r w:rsidRPr="002D387C">
        <w:rPr>
          <w:bCs/>
          <w:szCs w:val="24"/>
        </w:rPr>
        <w:t xml:space="preserve">irkimo sąlygų </w:t>
      </w:r>
      <w:r>
        <w:rPr>
          <w:bCs/>
          <w:szCs w:val="24"/>
          <w:lang w:val="en-US"/>
        </w:rPr>
        <w:t>4</w:t>
      </w:r>
      <w:r w:rsidRPr="0045042D">
        <w:rPr>
          <w:bCs/>
          <w:szCs w:val="24"/>
        </w:rPr>
        <w:t xml:space="preserve"> priedas </w:t>
      </w:r>
    </w:p>
    <w:p w14:paraId="159BBAAE" w14:textId="35CB939F" w:rsidR="005A5832" w:rsidRDefault="005A5832" w:rsidP="0187A415">
      <w:pPr>
        <w:widowControl w:val="0"/>
        <w:rPr>
          <w:kern w:val="2"/>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187A415">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AB1AB6" w14:paraId="67FB0C1F" w14:textId="77777777" w:rsidTr="0187A415">
        <w:tc>
          <w:tcPr>
            <w:tcW w:w="2808" w:type="dxa"/>
            <w:vMerge w:val="restart"/>
          </w:tcPr>
          <w:p w14:paraId="3EBC584C" w14:textId="77777777" w:rsidR="00AB1AB6" w:rsidRDefault="00AB1AB6" w:rsidP="00AB1AB6">
            <w:pPr>
              <w:jc w:val="center"/>
              <w:rPr>
                <w:b/>
                <w:bCs/>
                <w:kern w:val="2"/>
                <w:szCs w:val="24"/>
              </w:rPr>
            </w:pPr>
          </w:p>
          <w:p w14:paraId="5A9442DC" w14:textId="77777777" w:rsidR="00AB1AB6" w:rsidRDefault="00AB1AB6" w:rsidP="00AB1AB6">
            <w:pPr>
              <w:jc w:val="center"/>
              <w:rPr>
                <w:b/>
                <w:bCs/>
                <w:kern w:val="2"/>
                <w:szCs w:val="24"/>
              </w:rPr>
            </w:pPr>
          </w:p>
          <w:p w14:paraId="04D5D74E" w14:textId="77777777" w:rsidR="00AB1AB6" w:rsidRDefault="00AB1AB6" w:rsidP="00AB1AB6">
            <w:pPr>
              <w:jc w:val="center"/>
              <w:rPr>
                <w:b/>
                <w:bCs/>
                <w:kern w:val="2"/>
                <w:szCs w:val="24"/>
              </w:rPr>
            </w:pPr>
          </w:p>
          <w:p w14:paraId="1AB17599" w14:textId="77777777" w:rsidR="00AB1AB6" w:rsidRDefault="00AB1AB6" w:rsidP="00AB1AB6">
            <w:pPr>
              <w:rPr>
                <w:b/>
                <w:bCs/>
                <w:kern w:val="2"/>
                <w:szCs w:val="24"/>
              </w:rPr>
            </w:pPr>
          </w:p>
          <w:p w14:paraId="24F93325" w14:textId="77777777" w:rsidR="00AB1AB6" w:rsidRDefault="00AB1AB6" w:rsidP="00AB1AB6">
            <w:pPr>
              <w:rPr>
                <w:b/>
                <w:bCs/>
                <w:kern w:val="2"/>
                <w:szCs w:val="24"/>
              </w:rPr>
            </w:pPr>
            <w:r>
              <w:rPr>
                <w:b/>
                <w:bCs/>
                <w:kern w:val="2"/>
                <w:szCs w:val="24"/>
              </w:rPr>
              <w:t>1.1. Pirkėjas</w:t>
            </w:r>
          </w:p>
        </w:tc>
        <w:tc>
          <w:tcPr>
            <w:tcW w:w="3240" w:type="dxa"/>
          </w:tcPr>
          <w:p w14:paraId="072BCDA3" w14:textId="77777777" w:rsidR="00AB1AB6" w:rsidRDefault="00AB1AB6" w:rsidP="00AB1AB6">
            <w:pPr>
              <w:rPr>
                <w:kern w:val="2"/>
                <w:szCs w:val="24"/>
              </w:rPr>
            </w:pPr>
            <w:r>
              <w:rPr>
                <w:kern w:val="2"/>
                <w:szCs w:val="24"/>
              </w:rPr>
              <w:t>1.1.1. Pavadinimas</w:t>
            </w:r>
          </w:p>
        </w:tc>
        <w:tc>
          <w:tcPr>
            <w:tcW w:w="3510" w:type="dxa"/>
          </w:tcPr>
          <w:p w14:paraId="214D111E" w14:textId="2E4ACFEF" w:rsidR="0187A415" w:rsidRDefault="0187A415" w:rsidP="0187A415">
            <w:pPr>
              <w:jc w:val="center"/>
              <w:rPr>
                <w:color w:val="000000" w:themeColor="text1"/>
                <w:szCs w:val="24"/>
              </w:rPr>
            </w:pPr>
            <w:r w:rsidRPr="0187A415">
              <w:rPr>
                <w:b/>
                <w:bCs/>
                <w:color w:val="000000" w:themeColor="text1"/>
                <w:szCs w:val="24"/>
              </w:rPr>
              <w:t>Lietuvos transporto saugos administracija</w:t>
            </w:r>
          </w:p>
        </w:tc>
      </w:tr>
      <w:tr w:rsidR="00AB1AB6" w14:paraId="0C589C2F" w14:textId="77777777" w:rsidTr="0187A415">
        <w:tc>
          <w:tcPr>
            <w:tcW w:w="2808" w:type="dxa"/>
            <w:vMerge/>
          </w:tcPr>
          <w:p w14:paraId="250CF614" w14:textId="77777777" w:rsidR="00AB1AB6" w:rsidRDefault="00AB1AB6" w:rsidP="00AB1AB6">
            <w:pPr>
              <w:rPr>
                <w:kern w:val="2"/>
                <w:szCs w:val="24"/>
              </w:rPr>
            </w:pPr>
          </w:p>
        </w:tc>
        <w:tc>
          <w:tcPr>
            <w:tcW w:w="3240" w:type="dxa"/>
          </w:tcPr>
          <w:p w14:paraId="7D49178E" w14:textId="77777777" w:rsidR="00AB1AB6" w:rsidRDefault="00AB1AB6" w:rsidP="00AB1AB6">
            <w:pPr>
              <w:rPr>
                <w:kern w:val="2"/>
                <w:szCs w:val="24"/>
              </w:rPr>
            </w:pPr>
            <w:r>
              <w:rPr>
                <w:kern w:val="2"/>
                <w:szCs w:val="24"/>
              </w:rPr>
              <w:t>1.1.2. Juridinio asmens kodas</w:t>
            </w:r>
          </w:p>
        </w:tc>
        <w:tc>
          <w:tcPr>
            <w:tcW w:w="3510" w:type="dxa"/>
          </w:tcPr>
          <w:p w14:paraId="7838A5C7" w14:textId="130EFEBA" w:rsidR="0187A415" w:rsidRDefault="0187A415" w:rsidP="0187A415">
            <w:pPr>
              <w:jc w:val="center"/>
              <w:rPr>
                <w:color w:val="000000" w:themeColor="text1"/>
                <w:szCs w:val="24"/>
              </w:rPr>
            </w:pPr>
            <w:r w:rsidRPr="0187A415">
              <w:rPr>
                <w:color w:val="000000" w:themeColor="text1"/>
                <w:szCs w:val="24"/>
              </w:rPr>
              <w:t>188647255</w:t>
            </w:r>
          </w:p>
        </w:tc>
      </w:tr>
      <w:tr w:rsidR="00AB1AB6" w14:paraId="2A93806E" w14:textId="77777777" w:rsidTr="0187A415">
        <w:tc>
          <w:tcPr>
            <w:tcW w:w="2808" w:type="dxa"/>
            <w:vMerge/>
          </w:tcPr>
          <w:p w14:paraId="3E6C61B5" w14:textId="77777777" w:rsidR="00AB1AB6" w:rsidRDefault="00AB1AB6" w:rsidP="00AB1AB6">
            <w:pPr>
              <w:rPr>
                <w:kern w:val="2"/>
                <w:szCs w:val="24"/>
              </w:rPr>
            </w:pPr>
          </w:p>
        </w:tc>
        <w:tc>
          <w:tcPr>
            <w:tcW w:w="3240" w:type="dxa"/>
          </w:tcPr>
          <w:p w14:paraId="5EED4427" w14:textId="77777777" w:rsidR="00AB1AB6" w:rsidRDefault="00AB1AB6" w:rsidP="00AB1AB6">
            <w:pPr>
              <w:rPr>
                <w:kern w:val="2"/>
                <w:szCs w:val="24"/>
              </w:rPr>
            </w:pPr>
            <w:r>
              <w:rPr>
                <w:kern w:val="2"/>
                <w:szCs w:val="24"/>
              </w:rPr>
              <w:t>1.1.3. Adresas</w:t>
            </w:r>
          </w:p>
        </w:tc>
        <w:tc>
          <w:tcPr>
            <w:tcW w:w="3510" w:type="dxa"/>
          </w:tcPr>
          <w:p w14:paraId="013013CB" w14:textId="1CA370D3" w:rsidR="0187A415" w:rsidRDefault="0187A415" w:rsidP="0187A415">
            <w:pPr>
              <w:jc w:val="center"/>
              <w:rPr>
                <w:color w:val="000000" w:themeColor="text1"/>
                <w:szCs w:val="24"/>
              </w:rPr>
            </w:pPr>
            <w:r w:rsidRPr="0187A415">
              <w:rPr>
                <w:color w:val="000000" w:themeColor="text1"/>
                <w:szCs w:val="24"/>
              </w:rPr>
              <w:t>Švitrigailos g. 42, 03209 Vilnius</w:t>
            </w:r>
          </w:p>
        </w:tc>
      </w:tr>
      <w:tr w:rsidR="00AB1AB6" w14:paraId="2FFCB90C" w14:textId="77777777" w:rsidTr="0187A415">
        <w:tc>
          <w:tcPr>
            <w:tcW w:w="2808" w:type="dxa"/>
            <w:vMerge/>
          </w:tcPr>
          <w:p w14:paraId="77B2C144" w14:textId="77777777" w:rsidR="00AB1AB6" w:rsidRDefault="00AB1AB6" w:rsidP="00AB1AB6">
            <w:pPr>
              <w:rPr>
                <w:kern w:val="2"/>
                <w:szCs w:val="24"/>
              </w:rPr>
            </w:pPr>
          </w:p>
        </w:tc>
        <w:tc>
          <w:tcPr>
            <w:tcW w:w="3240" w:type="dxa"/>
          </w:tcPr>
          <w:p w14:paraId="1FAD4E95" w14:textId="77777777" w:rsidR="00AB1AB6" w:rsidRDefault="00AB1AB6" w:rsidP="00AB1AB6">
            <w:pPr>
              <w:rPr>
                <w:kern w:val="2"/>
                <w:szCs w:val="24"/>
              </w:rPr>
            </w:pPr>
            <w:r>
              <w:rPr>
                <w:kern w:val="2"/>
                <w:szCs w:val="24"/>
              </w:rPr>
              <w:t>1.1.4. PVM mokėtojo kodas</w:t>
            </w:r>
          </w:p>
        </w:tc>
        <w:tc>
          <w:tcPr>
            <w:tcW w:w="3510" w:type="dxa"/>
          </w:tcPr>
          <w:p w14:paraId="2BBA4CB4" w14:textId="04853035" w:rsidR="0187A415" w:rsidRDefault="0187A415" w:rsidP="0187A415">
            <w:pPr>
              <w:jc w:val="center"/>
              <w:rPr>
                <w:color w:val="000000" w:themeColor="text1"/>
                <w:szCs w:val="24"/>
              </w:rPr>
            </w:pPr>
            <w:r w:rsidRPr="0187A415">
              <w:rPr>
                <w:color w:val="000000" w:themeColor="text1"/>
                <w:szCs w:val="24"/>
              </w:rPr>
              <w:t>LT886472515</w:t>
            </w:r>
          </w:p>
        </w:tc>
      </w:tr>
      <w:tr w:rsidR="00AB1AB6" w14:paraId="404EE54B" w14:textId="77777777" w:rsidTr="0187A415">
        <w:tc>
          <w:tcPr>
            <w:tcW w:w="2808" w:type="dxa"/>
            <w:vMerge/>
          </w:tcPr>
          <w:p w14:paraId="0D53D2F6" w14:textId="77777777" w:rsidR="00AB1AB6" w:rsidRDefault="00AB1AB6" w:rsidP="00AB1AB6">
            <w:pPr>
              <w:rPr>
                <w:kern w:val="2"/>
                <w:szCs w:val="24"/>
              </w:rPr>
            </w:pPr>
          </w:p>
        </w:tc>
        <w:tc>
          <w:tcPr>
            <w:tcW w:w="3240" w:type="dxa"/>
          </w:tcPr>
          <w:p w14:paraId="63D0D36C" w14:textId="77777777" w:rsidR="00AB1AB6" w:rsidRDefault="00AB1AB6" w:rsidP="00AB1AB6">
            <w:pPr>
              <w:rPr>
                <w:kern w:val="2"/>
                <w:szCs w:val="24"/>
              </w:rPr>
            </w:pPr>
            <w:r>
              <w:rPr>
                <w:kern w:val="2"/>
                <w:szCs w:val="24"/>
              </w:rPr>
              <w:t>1.1.5. Atsiskaitomoji sąskaita</w:t>
            </w:r>
          </w:p>
        </w:tc>
        <w:tc>
          <w:tcPr>
            <w:tcW w:w="3510" w:type="dxa"/>
          </w:tcPr>
          <w:p w14:paraId="59BD954A" w14:textId="26C8FCEA" w:rsidR="0187A415" w:rsidRDefault="0187A415" w:rsidP="0187A415">
            <w:pPr>
              <w:jc w:val="center"/>
              <w:rPr>
                <w:color w:val="000000" w:themeColor="text1"/>
                <w:szCs w:val="24"/>
              </w:rPr>
            </w:pPr>
            <w:r w:rsidRPr="0187A415">
              <w:rPr>
                <w:color w:val="000000" w:themeColor="text1"/>
                <w:szCs w:val="24"/>
              </w:rPr>
              <w:t>LT63 4040 0636 1000 0769</w:t>
            </w:r>
          </w:p>
        </w:tc>
      </w:tr>
      <w:tr w:rsidR="00AB1AB6" w14:paraId="5639980C" w14:textId="77777777" w:rsidTr="0187A415">
        <w:tc>
          <w:tcPr>
            <w:tcW w:w="2808" w:type="dxa"/>
            <w:vMerge/>
          </w:tcPr>
          <w:p w14:paraId="2DBF3DBF" w14:textId="77777777" w:rsidR="00AB1AB6" w:rsidRDefault="00AB1AB6" w:rsidP="00AB1AB6">
            <w:pPr>
              <w:rPr>
                <w:kern w:val="2"/>
                <w:szCs w:val="24"/>
              </w:rPr>
            </w:pPr>
          </w:p>
        </w:tc>
        <w:tc>
          <w:tcPr>
            <w:tcW w:w="3240" w:type="dxa"/>
          </w:tcPr>
          <w:p w14:paraId="1CB09783" w14:textId="77777777" w:rsidR="00AB1AB6" w:rsidRDefault="00AB1AB6" w:rsidP="00AB1AB6">
            <w:pPr>
              <w:rPr>
                <w:kern w:val="2"/>
                <w:szCs w:val="24"/>
              </w:rPr>
            </w:pPr>
            <w:r>
              <w:rPr>
                <w:kern w:val="2"/>
                <w:szCs w:val="24"/>
              </w:rPr>
              <w:t>1.1.6. Bankas, banko kodas</w:t>
            </w:r>
          </w:p>
        </w:tc>
        <w:tc>
          <w:tcPr>
            <w:tcW w:w="3510" w:type="dxa"/>
          </w:tcPr>
          <w:p w14:paraId="0B22A616" w14:textId="79C05E7F" w:rsidR="0187A415" w:rsidRDefault="0187A415" w:rsidP="0187A415">
            <w:pPr>
              <w:jc w:val="center"/>
              <w:rPr>
                <w:color w:val="000000" w:themeColor="text1"/>
                <w:szCs w:val="24"/>
              </w:rPr>
            </w:pPr>
            <w:r w:rsidRPr="0187A415">
              <w:rPr>
                <w:color w:val="000000" w:themeColor="text1"/>
                <w:szCs w:val="24"/>
              </w:rPr>
              <w:t>Valstybės iždo konsoliduoto sąskaitų valdymo</w:t>
            </w:r>
          </w:p>
          <w:p w14:paraId="43B5CD5E" w14:textId="3A03DAF2" w:rsidR="0187A415" w:rsidRDefault="0187A415" w:rsidP="0187A415">
            <w:pPr>
              <w:jc w:val="center"/>
              <w:rPr>
                <w:color w:val="000000" w:themeColor="text1"/>
                <w:szCs w:val="24"/>
              </w:rPr>
            </w:pPr>
            <w:r w:rsidRPr="0187A415">
              <w:rPr>
                <w:color w:val="000000" w:themeColor="text1"/>
                <w:szCs w:val="24"/>
              </w:rPr>
              <w:t>sistema VIKSVA</w:t>
            </w:r>
          </w:p>
          <w:p w14:paraId="14F53951" w14:textId="0B042379" w:rsidR="0187A415" w:rsidRDefault="0187A415" w:rsidP="0187A415">
            <w:pPr>
              <w:jc w:val="center"/>
              <w:rPr>
                <w:color w:val="000000" w:themeColor="text1"/>
                <w:szCs w:val="24"/>
              </w:rPr>
            </w:pPr>
            <w:r w:rsidRPr="0187A415">
              <w:rPr>
                <w:color w:val="000000" w:themeColor="text1"/>
                <w:szCs w:val="24"/>
              </w:rPr>
              <w:t>VIKSVA rekvizitai:</w:t>
            </w:r>
          </w:p>
          <w:p w14:paraId="7693211A" w14:textId="40A3B6A4" w:rsidR="0187A415" w:rsidRDefault="0187A415" w:rsidP="0187A415">
            <w:pPr>
              <w:jc w:val="center"/>
              <w:rPr>
                <w:color w:val="000000" w:themeColor="text1"/>
                <w:szCs w:val="24"/>
              </w:rPr>
            </w:pPr>
            <w:r w:rsidRPr="0187A415">
              <w:rPr>
                <w:color w:val="000000" w:themeColor="text1"/>
                <w:szCs w:val="24"/>
              </w:rPr>
              <w:t>SWIFT BIC kodas: MFRLLT22</w:t>
            </w:r>
          </w:p>
          <w:p w14:paraId="5D953120" w14:textId="7D806A74" w:rsidR="0187A415" w:rsidRDefault="0187A415" w:rsidP="0187A415">
            <w:pPr>
              <w:jc w:val="center"/>
              <w:rPr>
                <w:color w:val="000000" w:themeColor="text1"/>
                <w:szCs w:val="24"/>
              </w:rPr>
            </w:pPr>
            <w:r w:rsidRPr="0187A415">
              <w:rPr>
                <w:color w:val="000000" w:themeColor="text1"/>
                <w:szCs w:val="24"/>
              </w:rPr>
              <w:t>Lietuvos Respublikos finansų ministerija</w:t>
            </w:r>
          </w:p>
          <w:p w14:paraId="7001B408" w14:textId="7C02F3F4" w:rsidR="0187A415" w:rsidRDefault="0187A415" w:rsidP="0187A415">
            <w:pPr>
              <w:jc w:val="center"/>
              <w:rPr>
                <w:color w:val="000000" w:themeColor="text1"/>
                <w:szCs w:val="24"/>
              </w:rPr>
            </w:pPr>
            <w:r w:rsidRPr="0187A415">
              <w:rPr>
                <w:color w:val="000000" w:themeColor="text1"/>
                <w:szCs w:val="24"/>
              </w:rPr>
              <w:t>Finansų įstaigos kodas 40400</w:t>
            </w:r>
          </w:p>
          <w:p w14:paraId="416E8D51" w14:textId="1F2CDE96" w:rsidR="0187A415" w:rsidRDefault="0187A415" w:rsidP="0187A415">
            <w:pPr>
              <w:jc w:val="center"/>
              <w:rPr>
                <w:color w:val="000000" w:themeColor="text1"/>
                <w:szCs w:val="24"/>
              </w:rPr>
            </w:pPr>
            <w:r w:rsidRPr="0187A415">
              <w:rPr>
                <w:color w:val="000000" w:themeColor="text1"/>
                <w:szCs w:val="24"/>
              </w:rPr>
              <w:t>Adresas: Lukiškių g. 2, 01512 Vilnius</w:t>
            </w:r>
          </w:p>
        </w:tc>
      </w:tr>
      <w:tr w:rsidR="00AB1AB6" w14:paraId="3C6CA9D3" w14:textId="77777777" w:rsidTr="0187A415">
        <w:tc>
          <w:tcPr>
            <w:tcW w:w="2808" w:type="dxa"/>
            <w:vMerge/>
          </w:tcPr>
          <w:p w14:paraId="7A8AE9BC" w14:textId="77777777" w:rsidR="00AB1AB6" w:rsidRDefault="00AB1AB6" w:rsidP="00AB1AB6">
            <w:pPr>
              <w:rPr>
                <w:kern w:val="2"/>
                <w:szCs w:val="24"/>
              </w:rPr>
            </w:pPr>
          </w:p>
        </w:tc>
        <w:tc>
          <w:tcPr>
            <w:tcW w:w="3240" w:type="dxa"/>
          </w:tcPr>
          <w:p w14:paraId="3E35C849" w14:textId="77777777" w:rsidR="00AB1AB6" w:rsidRDefault="00AB1AB6" w:rsidP="00AB1AB6">
            <w:pPr>
              <w:rPr>
                <w:kern w:val="2"/>
                <w:szCs w:val="24"/>
              </w:rPr>
            </w:pPr>
            <w:r>
              <w:rPr>
                <w:kern w:val="2"/>
                <w:szCs w:val="24"/>
              </w:rPr>
              <w:t>1.1.7. Telefonas</w:t>
            </w:r>
          </w:p>
        </w:tc>
        <w:tc>
          <w:tcPr>
            <w:tcW w:w="3510" w:type="dxa"/>
          </w:tcPr>
          <w:p w14:paraId="5840F6CE" w14:textId="50537CAE" w:rsidR="0187A415" w:rsidRDefault="0187A415" w:rsidP="0187A415">
            <w:pPr>
              <w:jc w:val="center"/>
              <w:rPr>
                <w:color w:val="000000" w:themeColor="text1"/>
                <w:szCs w:val="24"/>
              </w:rPr>
            </w:pPr>
            <w:r w:rsidRPr="0187A415">
              <w:rPr>
                <w:color w:val="000000" w:themeColor="text1"/>
                <w:szCs w:val="24"/>
              </w:rPr>
              <w:t>+370 5 278 5601</w:t>
            </w:r>
          </w:p>
        </w:tc>
      </w:tr>
      <w:tr w:rsidR="00AB1AB6" w14:paraId="2DD42AC0" w14:textId="77777777" w:rsidTr="0187A415">
        <w:trPr>
          <w:trHeight w:val="300"/>
        </w:trPr>
        <w:tc>
          <w:tcPr>
            <w:tcW w:w="2808" w:type="dxa"/>
            <w:vMerge/>
          </w:tcPr>
          <w:p w14:paraId="2FBBCA29" w14:textId="77777777" w:rsidR="00AB1AB6" w:rsidRDefault="00AB1AB6" w:rsidP="00AB1AB6">
            <w:pPr>
              <w:rPr>
                <w:kern w:val="2"/>
                <w:szCs w:val="24"/>
              </w:rPr>
            </w:pPr>
          </w:p>
        </w:tc>
        <w:tc>
          <w:tcPr>
            <w:tcW w:w="3240" w:type="dxa"/>
          </w:tcPr>
          <w:p w14:paraId="52475DD0" w14:textId="77777777" w:rsidR="00AB1AB6" w:rsidRDefault="00AB1AB6" w:rsidP="00AB1AB6">
            <w:pPr>
              <w:rPr>
                <w:kern w:val="2"/>
                <w:szCs w:val="24"/>
              </w:rPr>
            </w:pPr>
            <w:r>
              <w:rPr>
                <w:kern w:val="2"/>
                <w:szCs w:val="24"/>
              </w:rPr>
              <w:t>1.1.8. El. paštas</w:t>
            </w:r>
          </w:p>
        </w:tc>
        <w:tc>
          <w:tcPr>
            <w:tcW w:w="3510" w:type="dxa"/>
          </w:tcPr>
          <w:p w14:paraId="0BB375BD" w14:textId="1314FC40" w:rsidR="0187A415" w:rsidRDefault="0187A415" w:rsidP="0187A415">
            <w:pPr>
              <w:jc w:val="center"/>
              <w:rPr>
                <w:color w:val="000000" w:themeColor="text1"/>
                <w:szCs w:val="24"/>
              </w:rPr>
            </w:pPr>
            <w:hyperlink r:id="rId10">
              <w:r w:rsidRPr="0187A415">
                <w:rPr>
                  <w:rStyle w:val="Hyperlink"/>
                  <w:szCs w:val="24"/>
                </w:rPr>
                <w:t>ltsa@ltsa.lt</w:t>
              </w:r>
            </w:hyperlink>
            <w:r w:rsidRPr="0187A415">
              <w:rPr>
                <w:color w:val="000000" w:themeColor="text1"/>
                <w:szCs w:val="24"/>
              </w:rPr>
              <w:t xml:space="preserve"> </w:t>
            </w:r>
          </w:p>
        </w:tc>
      </w:tr>
      <w:tr w:rsidR="00AB1AB6" w14:paraId="04E6F496" w14:textId="77777777" w:rsidTr="0187A415">
        <w:tc>
          <w:tcPr>
            <w:tcW w:w="2808" w:type="dxa"/>
            <w:vMerge/>
          </w:tcPr>
          <w:p w14:paraId="3F78C75D" w14:textId="77777777" w:rsidR="00AB1AB6" w:rsidRDefault="00AB1AB6" w:rsidP="00AB1AB6">
            <w:pPr>
              <w:rPr>
                <w:kern w:val="2"/>
                <w:szCs w:val="24"/>
              </w:rPr>
            </w:pPr>
          </w:p>
        </w:tc>
        <w:tc>
          <w:tcPr>
            <w:tcW w:w="3240" w:type="dxa"/>
          </w:tcPr>
          <w:p w14:paraId="17851CCB" w14:textId="77777777" w:rsidR="00AB1AB6" w:rsidRDefault="00AB1AB6" w:rsidP="00AB1AB6">
            <w:pPr>
              <w:rPr>
                <w:kern w:val="2"/>
                <w:szCs w:val="24"/>
              </w:rPr>
            </w:pPr>
            <w:r>
              <w:rPr>
                <w:kern w:val="2"/>
                <w:szCs w:val="24"/>
              </w:rPr>
              <w:t>1.1.9. Šalies atstovas</w:t>
            </w:r>
          </w:p>
        </w:tc>
        <w:tc>
          <w:tcPr>
            <w:tcW w:w="3510" w:type="dxa"/>
          </w:tcPr>
          <w:p w14:paraId="1DCECFDC" w14:textId="5FC36936" w:rsidR="0187A415" w:rsidRDefault="0187A415" w:rsidP="0187A415">
            <w:pPr>
              <w:jc w:val="center"/>
              <w:rPr>
                <w:color w:val="4472C4" w:themeColor="accent1"/>
                <w:szCs w:val="24"/>
              </w:rPr>
            </w:pPr>
            <w:r w:rsidRPr="0187A415">
              <w:rPr>
                <w:i/>
                <w:iCs/>
                <w:color w:val="4472C4" w:themeColor="accent1"/>
                <w:szCs w:val="24"/>
              </w:rPr>
              <w:t>Vardas Pavardė</w:t>
            </w:r>
          </w:p>
        </w:tc>
      </w:tr>
      <w:tr w:rsidR="00AB1AB6" w14:paraId="3789DCB5" w14:textId="77777777" w:rsidTr="0187A415">
        <w:tc>
          <w:tcPr>
            <w:tcW w:w="2808" w:type="dxa"/>
            <w:vMerge/>
          </w:tcPr>
          <w:p w14:paraId="2B41C8D4" w14:textId="77777777" w:rsidR="00AB1AB6" w:rsidRDefault="00AB1AB6" w:rsidP="00AB1AB6">
            <w:pPr>
              <w:rPr>
                <w:kern w:val="2"/>
                <w:szCs w:val="24"/>
              </w:rPr>
            </w:pPr>
          </w:p>
        </w:tc>
        <w:tc>
          <w:tcPr>
            <w:tcW w:w="3240" w:type="dxa"/>
          </w:tcPr>
          <w:p w14:paraId="15C2388C" w14:textId="77777777" w:rsidR="00AB1AB6" w:rsidRDefault="00AB1AB6" w:rsidP="00AB1AB6">
            <w:pPr>
              <w:rPr>
                <w:kern w:val="2"/>
                <w:szCs w:val="24"/>
              </w:rPr>
            </w:pPr>
            <w:r>
              <w:rPr>
                <w:kern w:val="2"/>
                <w:szCs w:val="24"/>
              </w:rPr>
              <w:t>1.1.10. Atstovavimo pagrindas</w:t>
            </w:r>
          </w:p>
        </w:tc>
        <w:tc>
          <w:tcPr>
            <w:tcW w:w="3510" w:type="dxa"/>
          </w:tcPr>
          <w:p w14:paraId="01928B57" w14:textId="3A1BCB60" w:rsidR="0187A415" w:rsidRDefault="0187A415" w:rsidP="0187A415">
            <w:pPr>
              <w:jc w:val="center"/>
              <w:rPr>
                <w:color w:val="0078D4"/>
                <w:szCs w:val="24"/>
              </w:rPr>
            </w:pPr>
            <w:r w:rsidRPr="0187A415">
              <w:rPr>
                <w:color w:val="0078D4"/>
                <w:szCs w:val="24"/>
                <w:u w:val="single"/>
              </w:rPr>
              <w:t>Veikianti (-is) pagal Lietuvos transporto saugos administracijos nuostatus, patvirtintus Lietuvos Respublikos susisiekimo ministro</w:t>
            </w:r>
          </w:p>
          <w:p w14:paraId="2A2D913C" w14:textId="7712D0C1" w:rsidR="0187A415" w:rsidRDefault="0187A415" w:rsidP="0187A415">
            <w:pPr>
              <w:jc w:val="center"/>
              <w:rPr>
                <w:color w:val="0078D4"/>
                <w:szCs w:val="24"/>
              </w:rPr>
            </w:pPr>
            <w:r w:rsidRPr="0187A415">
              <w:rPr>
                <w:color w:val="0078D4"/>
                <w:szCs w:val="24"/>
                <w:u w:val="single"/>
              </w:rPr>
              <w:t>2017 m. lapkričio 30 d. įsakymu Nr. 3-574 „Dėl Lietuvos transporto saugos administracijos nuostatų patvirtinimo“ (Lietuvos Respublikos susisiekimo ministro</w:t>
            </w:r>
          </w:p>
          <w:p w14:paraId="19D4BA29" w14:textId="677A7F0D" w:rsidR="0187A415" w:rsidRDefault="0187A415" w:rsidP="0187A415">
            <w:pPr>
              <w:jc w:val="center"/>
              <w:rPr>
                <w:color w:val="0078D4"/>
                <w:szCs w:val="24"/>
              </w:rPr>
            </w:pPr>
            <w:r w:rsidRPr="0187A415">
              <w:rPr>
                <w:color w:val="0078D4"/>
                <w:szCs w:val="24"/>
                <w:u w:val="single"/>
              </w:rPr>
              <w:t>2022 m. vasario 25 d. įsakymo Nr. 3-117</w:t>
            </w:r>
          </w:p>
          <w:p w14:paraId="55476508" w14:textId="0766A856" w:rsidR="0187A415" w:rsidRDefault="0187A415" w:rsidP="0187A415">
            <w:pPr>
              <w:jc w:val="center"/>
              <w:rPr>
                <w:color w:val="0078D4"/>
                <w:szCs w:val="24"/>
              </w:rPr>
            </w:pPr>
            <w:r w:rsidRPr="0187A415">
              <w:rPr>
                <w:color w:val="0078D4"/>
                <w:szCs w:val="24"/>
                <w:u w:val="single"/>
              </w:rPr>
              <w:t>redakcija)</w:t>
            </w:r>
          </w:p>
          <w:p w14:paraId="5AAB9CE7" w14:textId="6E434E1E" w:rsidR="0187A415" w:rsidRDefault="0187A415" w:rsidP="0187A415">
            <w:pPr>
              <w:jc w:val="center"/>
              <w:rPr>
                <w:color w:val="0078D4"/>
                <w:szCs w:val="24"/>
              </w:rPr>
            </w:pPr>
          </w:p>
          <w:p w14:paraId="6920806C" w14:textId="78378BDF" w:rsidR="0187A415" w:rsidRDefault="0187A415" w:rsidP="0187A415">
            <w:pPr>
              <w:jc w:val="center"/>
              <w:rPr>
                <w:color w:val="70AD47" w:themeColor="accent6"/>
                <w:szCs w:val="24"/>
              </w:rPr>
            </w:pPr>
            <w:r w:rsidRPr="0187A415">
              <w:rPr>
                <w:i/>
                <w:iCs/>
                <w:color w:val="70AD47" w:themeColor="accent6"/>
                <w:szCs w:val="24"/>
              </w:rPr>
              <w:t>ir / arba kitas atstovavimo pagrindą pagrindžiantis dokumentas</w:t>
            </w:r>
          </w:p>
          <w:p w14:paraId="6A7372AE" w14:textId="49A5AA52" w:rsidR="0187A415" w:rsidRDefault="0187A415" w:rsidP="0187A415">
            <w:pPr>
              <w:jc w:val="center"/>
              <w:rPr>
                <w:color w:val="70AD47" w:themeColor="accent6"/>
                <w:szCs w:val="24"/>
              </w:rPr>
            </w:pPr>
          </w:p>
          <w:p w14:paraId="475493EC" w14:textId="1F95FCBE" w:rsidR="0187A415" w:rsidRDefault="0187A415" w:rsidP="0187A415">
            <w:pPr>
              <w:jc w:val="center"/>
              <w:rPr>
                <w:color w:val="70AD47" w:themeColor="accent6"/>
                <w:szCs w:val="24"/>
              </w:rPr>
            </w:pPr>
            <w:r w:rsidRPr="0187A415">
              <w:rPr>
                <w:i/>
                <w:iCs/>
                <w:color w:val="70AD47" w:themeColor="accent6"/>
                <w:szCs w:val="24"/>
              </w:rPr>
              <w:lastRenderedPageBreak/>
              <w:t xml:space="preserve">(Laikinai nesant Administracijos direktoriaus, jo pareigas eina vienas iš susisiekimo ministro įsakymu paskirtų Administracijos direktoriaus pavaduotojų arba Administracijos kancleris, arba kitas susisiekimo ministro įsakymu paskirtas valstybės tarnautojas).  </w:t>
            </w:r>
          </w:p>
        </w:tc>
      </w:tr>
      <w:tr w:rsidR="00AB1AB6" w14:paraId="7764308C" w14:textId="77777777" w:rsidTr="0187A415">
        <w:tc>
          <w:tcPr>
            <w:tcW w:w="2808" w:type="dxa"/>
            <w:vMerge w:val="restart"/>
          </w:tcPr>
          <w:p w14:paraId="3EE4DF26" w14:textId="77777777" w:rsidR="00AB1AB6" w:rsidRDefault="00AB1AB6" w:rsidP="00AB1AB6">
            <w:pPr>
              <w:rPr>
                <w:b/>
                <w:bCs/>
                <w:kern w:val="2"/>
                <w:szCs w:val="24"/>
              </w:rPr>
            </w:pPr>
          </w:p>
          <w:p w14:paraId="6D519503" w14:textId="77777777" w:rsidR="00AB1AB6" w:rsidRDefault="00AB1AB6" w:rsidP="00AB1AB6">
            <w:pPr>
              <w:rPr>
                <w:b/>
                <w:bCs/>
                <w:kern w:val="2"/>
                <w:szCs w:val="24"/>
              </w:rPr>
            </w:pPr>
          </w:p>
          <w:p w14:paraId="6DCE769E" w14:textId="77777777" w:rsidR="00AB1AB6" w:rsidRDefault="00AB1AB6" w:rsidP="00AB1AB6">
            <w:pPr>
              <w:rPr>
                <w:b/>
                <w:bCs/>
                <w:kern w:val="2"/>
                <w:szCs w:val="24"/>
              </w:rPr>
            </w:pPr>
          </w:p>
          <w:p w14:paraId="24A98635" w14:textId="77777777" w:rsidR="00AB1AB6" w:rsidRDefault="00AB1AB6" w:rsidP="00AB1AB6">
            <w:pPr>
              <w:rPr>
                <w:b/>
                <w:bCs/>
                <w:kern w:val="2"/>
                <w:szCs w:val="24"/>
              </w:rPr>
            </w:pPr>
            <w:r>
              <w:rPr>
                <w:b/>
                <w:bCs/>
                <w:kern w:val="2"/>
                <w:szCs w:val="24"/>
              </w:rPr>
              <w:t>1.2. Tiekėjas</w:t>
            </w:r>
          </w:p>
          <w:p w14:paraId="168E6E02" w14:textId="77777777" w:rsidR="00AB1AB6" w:rsidRDefault="00AB1AB6" w:rsidP="00AB1AB6">
            <w:pPr>
              <w:rPr>
                <w:color w:val="4472C4"/>
                <w:kern w:val="2"/>
                <w:szCs w:val="24"/>
              </w:rPr>
            </w:pPr>
            <w:r>
              <w:rPr>
                <w:color w:val="4472C4"/>
                <w:kern w:val="2"/>
                <w:szCs w:val="24"/>
              </w:rPr>
              <w:t>(jei Tiekėjas yra fizinis asmuo, skiltys atitinkamai pakoreguojamos)</w:t>
            </w:r>
          </w:p>
          <w:p w14:paraId="711EF287" w14:textId="77777777" w:rsidR="00AB1AB6" w:rsidRDefault="00AB1AB6" w:rsidP="00AB1AB6">
            <w:pPr>
              <w:rPr>
                <w:b/>
                <w:bCs/>
                <w:kern w:val="2"/>
                <w:szCs w:val="24"/>
              </w:rPr>
            </w:pPr>
          </w:p>
        </w:tc>
        <w:tc>
          <w:tcPr>
            <w:tcW w:w="3240" w:type="dxa"/>
          </w:tcPr>
          <w:p w14:paraId="4B4B20E6" w14:textId="77777777" w:rsidR="00AB1AB6" w:rsidRDefault="00AB1AB6" w:rsidP="00AB1AB6">
            <w:pPr>
              <w:rPr>
                <w:kern w:val="2"/>
                <w:szCs w:val="24"/>
              </w:rPr>
            </w:pPr>
            <w:r>
              <w:rPr>
                <w:kern w:val="2"/>
                <w:szCs w:val="24"/>
              </w:rPr>
              <w:t>1.2.1. Pavadinimas</w:t>
            </w:r>
          </w:p>
        </w:tc>
        <w:tc>
          <w:tcPr>
            <w:tcW w:w="3510" w:type="dxa"/>
          </w:tcPr>
          <w:p w14:paraId="1C39FB23" w14:textId="77777777" w:rsidR="00AB1AB6" w:rsidRDefault="00AB1AB6" w:rsidP="00AB1AB6">
            <w:pPr>
              <w:jc w:val="center"/>
              <w:rPr>
                <w:kern w:val="2"/>
                <w:szCs w:val="24"/>
              </w:rPr>
            </w:pPr>
          </w:p>
        </w:tc>
      </w:tr>
      <w:tr w:rsidR="00AB1AB6" w14:paraId="7620FF3C" w14:textId="77777777" w:rsidTr="0187A415">
        <w:tc>
          <w:tcPr>
            <w:tcW w:w="2808" w:type="dxa"/>
            <w:vMerge/>
          </w:tcPr>
          <w:p w14:paraId="59A76BF6" w14:textId="77777777" w:rsidR="00AB1AB6" w:rsidRDefault="00AB1AB6" w:rsidP="00AB1AB6">
            <w:pPr>
              <w:rPr>
                <w:b/>
                <w:bCs/>
                <w:kern w:val="2"/>
                <w:szCs w:val="24"/>
              </w:rPr>
            </w:pPr>
          </w:p>
        </w:tc>
        <w:tc>
          <w:tcPr>
            <w:tcW w:w="3240" w:type="dxa"/>
          </w:tcPr>
          <w:p w14:paraId="06E59503" w14:textId="77777777" w:rsidR="00AB1AB6" w:rsidRDefault="00AB1AB6" w:rsidP="00AB1AB6">
            <w:pPr>
              <w:rPr>
                <w:kern w:val="2"/>
                <w:szCs w:val="24"/>
              </w:rPr>
            </w:pPr>
            <w:r>
              <w:rPr>
                <w:kern w:val="2"/>
                <w:szCs w:val="24"/>
              </w:rPr>
              <w:t>1.2.2. Juridinio asmens kodas</w:t>
            </w:r>
          </w:p>
        </w:tc>
        <w:tc>
          <w:tcPr>
            <w:tcW w:w="3510" w:type="dxa"/>
          </w:tcPr>
          <w:p w14:paraId="309242FF" w14:textId="77777777" w:rsidR="00AB1AB6" w:rsidRDefault="00AB1AB6" w:rsidP="00AB1AB6">
            <w:pPr>
              <w:jc w:val="center"/>
              <w:rPr>
                <w:kern w:val="2"/>
                <w:szCs w:val="24"/>
              </w:rPr>
            </w:pPr>
          </w:p>
        </w:tc>
      </w:tr>
      <w:tr w:rsidR="00AB1AB6" w14:paraId="7689A0D1" w14:textId="77777777" w:rsidTr="0187A415">
        <w:tc>
          <w:tcPr>
            <w:tcW w:w="2808" w:type="dxa"/>
            <w:vMerge/>
          </w:tcPr>
          <w:p w14:paraId="6AEC8F64" w14:textId="77777777" w:rsidR="00AB1AB6" w:rsidRDefault="00AB1AB6" w:rsidP="00AB1AB6">
            <w:pPr>
              <w:rPr>
                <w:b/>
                <w:bCs/>
                <w:kern w:val="2"/>
                <w:szCs w:val="24"/>
              </w:rPr>
            </w:pPr>
          </w:p>
        </w:tc>
        <w:tc>
          <w:tcPr>
            <w:tcW w:w="3240" w:type="dxa"/>
          </w:tcPr>
          <w:p w14:paraId="1045CD11" w14:textId="77777777" w:rsidR="00AB1AB6" w:rsidRDefault="00AB1AB6" w:rsidP="00AB1AB6">
            <w:pPr>
              <w:rPr>
                <w:kern w:val="2"/>
                <w:szCs w:val="24"/>
              </w:rPr>
            </w:pPr>
            <w:r>
              <w:rPr>
                <w:kern w:val="2"/>
                <w:szCs w:val="24"/>
              </w:rPr>
              <w:t>1.2.3. Adresas</w:t>
            </w:r>
          </w:p>
        </w:tc>
        <w:tc>
          <w:tcPr>
            <w:tcW w:w="3510" w:type="dxa"/>
          </w:tcPr>
          <w:p w14:paraId="60D8C1A4" w14:textId="77777777" w:rsidR="00AB1AB6" w:rsidRDefault="00AB1AB6" w:rsidP="00AB1AB6">
            <w:pPr>
              <w:jc w:val="center"/>
              <w:rPr>
                <w:kern w:val="2"/>
                <w:szCs w:val="24"/>
              </w:rPr>
            </w:pPr>
          </w:p>
        </w:tc>
      </w:tr>
      <w:tr w:rsidR="00AB1AB6" w14:paraId="74515245" w14:textId="77777777" w:rsidTr="0187A415">
        <w:tc>
          <w:tcPr>
            <w:tcW w:w="2808" w:type="dxa"/>
            <w:vMerge/>
          </w:tcPr>
          <w:p w14:paraId="18EB75E1" w14:textId="77777777" w:rsidR="00AB1AB6" w:rsidRDefault="00AB1AB6" w:rsidP="00AB1AB6">
            <w:pPr>
              <w:rPr>
                <w:b/>
                <w:bCs/>
                <w:kern w:val="2"/>
                <w:szCs w:val="24"/>
              </w:rPr>
            </w:pPr>
          </w:p>
        </w:tc>
        <w:tc>
          <w:tcPr>
            <w:tcW w:w="3240" w:type="dxa"/>
          </w:tcPr>
          <w:p w14:paraId="1C15E745" w14:textId="77777777" w:rsidR="00AB1AB6" w:rsidRDefault="00AB1AB6" w:rsidP="00AB1AB6">
            <w:pPr>
              <w:rPr>
                <w:kern w:val="2"/>
                <w:szCs w:val="24"/>
              </w:rPr>
            </w:pPr>
            <w:r>
              <w:rPr>
                <w:kern w:val="2"/>
                <w:szCs w:val="24"/>
              </w:rPr>
              <w:t>1.2.4. PVM mokėtojo kodas</w:t>
            </w:r>
          </w:p>
        </w:tc>
        <w:tc>
          <w:tcPr>
            <w:tcW w:w="3510" w:type="dxa"/>
          </w:tcPr>
          <w:p w14:paraId="0F561431" w14:textId="77777777" w:rsidR="00AB1AB6" w:rsidRDefault="00AB1AB6" w:rsidP="00AB1AB6">
            <w:pPr>
              <w:jc w:val="center"/>
              <w:rPr>
                <w:kern w:val="2"/>
                <w:szCs w:val="24"/>
              </w:rPr>
            </w:pPr>
          </w:p>
        </w:tc>
      </w:tr>
      <w:tr w:rsidR="00AB1AB6" w14:paraId="67ACF326" w14:textId="77777777" w:rsidTr="0187A415">
        <w:tc>
          <w:tcPr>
            <w:tcW w:w="2808" w:type="dxa"/>
            <w:vMerge/>
          </w:tcPr>
          <w:p w14:paraId="6ECE234A" w14:textId="77777777" w:rsidR="00AB1AB6" w:rsidRDefault="00AB1AB6" w:rsidP="00AB1AB6">
            <w:pPr>
              <w:rPr>
                <w:b/>
                <w:bCs/>
                <w:kern w:val="2"/>
                <w:szCs w:val="24"/>
              </w:rPr>
            </w:pPr>
          </w:p>
        </w:tc>
        <w:tc>
          <w:tcPr>
            <w:tcW w:w="3240" w:type="dxa"/>
          </w:tcPr>
          <w:p w14:paraId="752CC265" w14:textId="77777777" w:rsidR="00AB1AB6" w:rsidRDefault="00AB1AB6" w:rsidP="00AB1AB6">
            <w:pPr>
              <w:rPr>
                <w:kern w:val="2"/>
                <w:szCs w:val="24"/>
              </w:rPr>
            </w:pPr>
            <w:r>
              <w:rPr>
                <w:kern w:val="2"/>
                <w:szCs w:val="24"/>
              </w:rPr>
              <w:t>1.2.5. Atsiskaitomoji sąskaita</w:t>
            </w:r>
          </w:p>
        </w:tc>
        <w:tc>
          <w:tcPr>
            <w:tcW w:w="3510" w:type="dxa"/>
          </w:tcPr>
          <w:p w14:paraId="512A87EA" w14:textId="77777777" w:rsidR="00AB1AB6" w:rsidRDefault="00AB1AB6" w:rsidP="00AB1AB6">
            <w:pPr>
              <w:jc w:val="center"/>
              <w:rPr>
                <w:kern w:val="2"/>
                <w:szCs w:val="24"/>
              </w:rPr>
            </w:pPr>
          </w:p>
        </w:tc>
      </w:tr>
      <w:tr w:rsidR="00AB1AB6" w14:paraId="6C77EA71" w14:textId="77777777" w:rsidTr="0187A415">
        <w:tc>
          <w:tcPr>
            <w:tcW w:w="2808" w:type="dxa"/>
            <w:vMerge/>
          </w:tcPr>
          <w:p w14:paraId="70F8DC28" w14:textId="77777777" w:rsidR="00AB1AB6" w:rsidRDefault="00AB1AB6" w:rsidP="00AB1AB6">
            <w:pPr>
              <w:rPr>
                <w:b/>
                <w:bCs/>
                <w:kern w:val="2"/>
                <w:szCs w:val="24"/>
              </w:rPr>
            </w:pPr>
          </w:p>
        </w:tc>
        <w:tc>
          <w:tcPr>
            <w:tcW w:w="3240" w:type="dxa"/>
          </w:tcPr>
          <w:p w14:paraId="1622E531" w14:textId="77777777" w:rsidR="00AB1AB6" w:rsidRDefault="00AB1AB6" w:rsidP="00AB1AB6">
            <w:pPr>
              <w:rPr>
                <w:kern w:val="2"/>
                <w:szCs w:val="24"/>
              </w:rPr>
            </w:pPr>
            <w:r>
              <w:rPr>
                <w:kern w:val="2"/>
                <w:szCs w:val="24"/>
              </w:rPr>
              <w:t>1.2.6. Bankas, banko kodas</w:t>
            </w:r>
          </w:p>
        </w:tc>
        <w:tc>
          <w:tcPr>
            <w:tcW w:w="3510" w:type="dxa"/>
          </w:tcPr>
          <w:p w14:paraId="53BF499D" w14:textId="77777777" w:rsidR="00AB1AB6" w:rsidRDefault="00AB1AB6" w:rsidP="00AB1AB6">
            <w:pPr>
              <w:jc w:val="center"/>
              <w:rPr>
                <w:kern w:val="2"/>
                <w:szCs w:val="24"/>
              </w:rPr>
            </w:pPr>
          </w:p>
        </w:tc>
      </w:tr>
      <w:tr w:rsidR="00AB1AB6" w14:paraId="1A4DD5FA" w14:textId="77777777" w:rsidTr="0187A415">
        <w:tc>
          <w:tcPr>
            <w:tcW w:w="2808" w:type="dxa"/>
            <w:vMerge/>
          </w:tcPr>
          <w:p w14:paraId="4F69EC28" w14:textId="77777777" w:rsidR="00AB1AB6" w:rsidRDefault="00AB1AB6" w:rsidP="00AB1AB6">
            <w:pPr>
              <w:rPr>
                <w:b/>
                <w:bCs/>
                <w:kern w:val="2"/>
                <w:szCs w:val="24"/>
              </w:rPr>
            </w:pPr>
          </w:p>
        </w:tc>
        <w:tc>
          <w:tcPr>
            <w:tcW w:w="3240" w:type="dxa"/>
          </w:tcPr>
          <w:p w14:paraId="2D95A528" w14:textId="77777777" w:rsidR="00AB1AB6" w:rsidRDefault="00AB1AB6" w:rsidP="00AB1AB6">
            <w:pPr>
              <w:rPr>
                <w:kern w:val="2"/>
                <w:szCs w:val="24"/>
              </w:rPr>
            </w:pPr>
            <w:r>
              <w:rPr>
                <w:kern w:val="2"/>
                <w:szCs w:val="24"/>
              </w:rPr>
              <w:t>1.2.7. Telefonas</w:t>
            </w:r>
          </w:p>
        </w:tc>
        <w:tc>
          <w:tcPr>
            <w:tcW w:w="3510" w:type="dxa"/>
          </w:tcPr>
          <w:p w14:paraId="60EDB536" w14:textId="77777777" w:rsidR="00AB1AB6" w:rsidRDefault="00AB1AB6" w:rsidP="00AB1AB6">
            <w:pPr>
              <w:jc w:val="center"/>
              <w:rPr>
                <w:kern w:val="2"/>
                <w:szCs w:val="24"/>
              </w:rPr>
            </w:pPr>
          </w:p>
        </w:tc>
      </w:tr>
      <w:tr w:rsidR="00AB1AB6" w14:paraId="237ED846" w14:textId="77777777" w:rsidTr="0187A415">
        <w:tc>
          <w:tcPr>
            <w:tcW w:w="2808" w:type="dxa"/>
            <w:vMerge/>
          </w:tcPr>
          <w:p w14:paraId="371686E0" w14:textId="77777777" w:rsidR="00AB1AB6" w:rsidRDefault="00AB1AB6" w:rsidP="00AB1AB6">
            <w:pPr>
              <w:rPr>
                <w:b/>
                <w:bCs/>
                <w:kern w:val="2"/>
                <w:szCs w:val="24"/>
              </w:rPr>
            </w:pPr>
          </w:p>
        </w:tc>
        <w:tc>
          <w:tcPr>
            <w:tcW w:w="3240" w:type="dxa"/>
          </w:tcPr>
          <w:p w14:paraId="76411BE9" w14:textId="77777777" w:rsidR="00AB1AB6" w:rsidRDefault="00AB1AB6" w:rsidP="00AB1AB6">
            <w:pPr>
              <w:rPr>
                <w:kern w:val="2"/>
                <w:szCs w:val="24"/>
              </w:rPr>
            </w:pPr>
            <w:r>
              <w:rPr>
                <w:kern w:val="2"/>
                <w:szCs w:val="24"/>
              </w:rPr>
              <w:t>1.2.8. El. paštas</w:t>
            </w:r>
          </w:p>
        </w:tc>
        <w:tc>
          <w:tcPr>
            <w:tcW w:w="3510" w:type="dxa"/>
          </w:tcPr>
          <w:p w14:paraId="3AD89FFF" w14:textId="77777777" w:rsidR="00AB1AB6" w:rsidRDefault="00AB1AB6" w:rsidP="00AB1AB6">
            <w:pPr>
              <w:jc w:val="center"/>
              <w:rPr>
                <w:kern w:val="2"/>
                <w:szCs w:val="24"/>
              </w:rPr>
            </w:pPr>
          </w:p>
        </w:tc>
      </w:tr>
      <w:tr w:rsidR="00AB1AB6" w14:paraId="666AE2EA" w14:textId="77777777" w:rsidTr="0187A415">
        <w:tc>
          <w:tcPr>
            <w:tcW w:w="2808" w:type="dxa"/>
            <w:vMerge/>
          </w:tcPr>
          <w:p w14:paraId="543BB8B7" w14:textId="77777777" w:rsidR="00AB1AB6" w:rsidRDefault="00AB1AB6" w:rsidP="00AB1AB6">
            <w:pPr>
              <w:rPr>
                <w:b/>
                <w:bCs/>
                <w:kern w:val="2"/>
                <w:szCs w:val="24"/>
              </w:rPr>
            </w:pPr>
          </w:p>
        </w:tc>
        <w:tc>
          <w:tcPr>
            <w:tcW w:w="3240" w:type="dxa"/>
          </w:tcPr>
          <w:p w14:paraId="122A22AB" w14:textId="77777777" w:rsidR="00AB1AB6" w:rsidRDefault="00AB1AB6" w:rsidP="00AB1AB6">
            <w:pPr>
              <w:rPr>
                <w:kern w:val="2"/>
                <w:szCs w:val="24"/>
              </w:rPr>
            </w:pPr>
            <w:r>
              <w:rPr>
                <w:kern w:val="2"/>
                <w:szCs w:val="24"/>
              </w:rPr>
              <w:t>1.2.9. Šalies atstovas</w:t>
            </w:r>
          </w:p>
        </w:tc>
        <w:tc>
          <w:tcPr>
            <w:tcW w:w="3510" w:type="dxa"/>
          </w:tcPr>
          <w:p w14:paraId="7580B9F5" w14:textId="77777777" w:rsidR="00AB1AB6" w:rsidRDefault="00AB1AB6" w:rsidP="00AB1AB6">
            <w:pPr>
              <w:jc w:val="center"/>
              <w:rPr>
                <w:kern w:val="2"/>
                <w:szCs w:val="24"/>
              </w:rPr>
            </w:pPr>
          </w:p>
        </w:tc>
      </w:tr>
      <w:tr w:rsidR="00AB1AB6" w14:paraId="292C776B" w14:textId="77777777" w:rsidTr="0187A415">
        <w:tc>
          <w:tcPr>
            <w:tcW w:w="2808" w:type="dxa"/>
            <w:vMerge/>
          </w:tcPr>
          <w:p w14:paraId="2D900F0A" w14:textId="77777777" w:rsidR="00AB1AB6" w:rsidRDefault="00AB1AB6" w:rsidP="00AB1AB6">
            <w:pPr>
              <w:rPr>
                <w:b/>
                <w:bCs/>
                <w:kern w:val="2"/>
                <w:szCs w:val="24"/>
              </w:rPr>
            </w:pPr>
          </w:p>
        </w:tc>
        <w:tc>
          <w:tcPr>
            <w:tcW w:w="3240" w:type="dxa"/>
          </w:tcPr>
          <w:p w14:paraId="0A9DB8EB" w14:textId="77777777" w:rsidR="00AB1AB6" w:rsidRDefault="00AB1AB6" w:rsidP="00AB1AB6">
            <w:pPr>
              <w:rPr>
                <w:kern w:val="2"/>
                <w:szCs w:val="24"/>
              </w:rPr>
            </w:pPr>
            <w:r>
              <w:rPr>
                <w:kern w:val="2"/>
                <w:szCs w:val="24"/>
              </w:rPr>
              <w:t>1.2.10. Atstovavimo pagrindas</w:t>
            </w:r>
          </w:p>
        </w:tc>
        <w:tc>
          <w:tcPr>
            <w:tcW w:w="3510" w:type="dxa"/>
          </w:tcPr>
          <w:p w14:paraId="5FCBD162" w14:textId="77777777" w:rsidR="00AB1AB6" w:rsidRDefault="00AB1AB6" w:rsidP="00AB1AB6">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rsidTr="060D21D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60D21D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060AB37" w14:textId="77777777" w:rsidR="00AB1AB6" w:rsidRDefault="00AB1AB6" w:rsidP="00AB1AB6">
            <w:pPr>
              <w:jc w:val="both"/>
              <w:rPr>
                <w:color w:val="000000" w:themeColor="text1"/>
                <w:szCs w:val="24"/>
              </w:rPr>
            </w:pPr>
            <w:r w:rsidRPr="005109BE">
              <w:rPr>
                <w:color w:val="000000" w:themeColor="text1"/>
                <w:szCs w:val="24"/>
              </w:rPr>
              <w:t xml:space="preserve">IT skyriaus vedėjas Ignas Bernackas, tel. +370 682 17718, </w:t>
            </w:r>
          </w:p>
          <w:p w14:paraId="017FFD68" w14:textId="67950CB5" w:rsidR="005A5832" w:rsidRDefault="00AB1AB6" w:rsidP="00AB1AB6">
            <w:pPr>
              <w:rPr>
                <w:color w:val="4472C4"/>
                <w:kern w:val="2"/>
                <w:szCs w:val="24"/>
              </w:rPr>
            </w:pPr>
            <w:r w:rsidRPr="005109BE">
              <w:rPr>
                <w:color w:val="000000" w:themeColor="text1"/>
                <w:szCs w:val="24"/>
              </w:rPr>
              <w:t xml:space="preserve">el. paštas </w:t>
            </w:r>
            <w:hyperlink r:id="rId11" w:history="1">
              <w:r w:rsidRPr="005109BE">
                <w:rPr>
                  <w:color w:val="0000FF"/>
                  <w:szCs w:val="24"/>
                </w:rPr>
                <w:t>ignas.bernackas@ltsa.lt</w:t>
              </w:r>
            </w:hyperlink>
            <w:r w:rsidRPr="003D68CA">
              <w:t>.</w:t>
            </w:r>
          </w:p>
        </w:tc>
      </w:tr>
      <w:tr w:rsidR="005A5832" w14:paraId="17A4E02F" w14:textId="77777777" w:rsidTr="060D21D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rsidTr="060D21D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60D21D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CD34556" w:rsidR="005A5832" w:rsidRDefault="00A10867" w:rsidP="2B721182">
            <w:pPr>
              <w:rPr>
                <w:color w:val="000000"/>
                <w:kern w:val="2"/>
              </w:rPr>
            </w:pPr>
            <w:r w:rsidRPr="2B721182">
              <w:rPr>
                <w:kern w:val="2"/>
              </w:rPr>
              <w:t xml:space="preserve">Tiekėjas įsipareigoja Sutartyje numatytomis sąlygomis perduoti Pirkėjui </w:t>
            </w:r>
            <w:r w:rsidR="00AB1AB6" w:rsidRPr="2B721182">
              <w:rPr>
                <w:kern w:val="2"/>
              </w:rPr>
              <w:t xml:space="preserve">ugniasienes, </w:t>
            </w:r>
            <w:r w:rsidR="00AB1AB6" w:rsidRPr="2B721182">
              <w:rPr>
                <w:kern w:val="2"/>
                <w:lang w:val="en-US"/>
              </w:rPr>
              <w:t>2 vnt.</w:t>
            </w:r>
            <w:r w:rsidRPr="2B721182">
              <w:rPr>
                <w:kern w:val="2"/>
              </w:rPr>
              <w:t xml:space="preserve"> (to</w:t>
            </w:r>
            <w:r w:rsidRPr="2B721182">
              <w:rPr>
                <w:color w:val="000000"/>
                <w:kern w:val="2"/>
              </w:rPr>
              <w:t>liau – Prekės).</w:t>
            </w:r>
          </w:p>
          <w:p w14:paraId="24700FA6" w14:textId="33AA5EAA" w:rsidR="005A5832" w:rsidRDefault="00A10867" w:rsidP="2B721182">
            <w:pPr>
              <w:spacing w:line="259" w:lineRule="auto"/>
              <w:rPr>
                <w:color w:val="000000" w:themeColor="text1"/>
              </w:rPr>
            </w:pPr>
            <w:r w:rsidRPr="2B721182">
              <w:rPr>
                <w:color w:val="000000"/>
                <w:kern w:val="2"/>
              </w:rPr>
              <w:t>Išsamus Prekių aprašymas ir kiti reikalavimai tiekiamoms Prekėms nustatyti Sutarties priede Nr. [</w:t>
            </w:r>
            <w:r w:rsidR="008B8CA0" w:rsidRPr="2B721182">
              <w:rPr>
                <w:color w:val="000000"/>
                <w:kern w:val="2"/>
              </w:rPr>
              <w:t>1</w:t>
            </w:r>
            <w:r w:rsidRPr="2B721182">
              <w:rPr>
                <w:color w:val="000000"/>
                <w:kern w:val="2"/>
              </w:rPr>
              <w:t>] „Techninė specifikacija“ (toliau – Techninė specifikacija) ir Sutarties priede Nr. [</w:t>
            </w:r>
            <w:r w:rsidR="1AD7E391" w:rsidRPr="2B721182">
              <w:rPr>
                <w:color w:val="000000" w:themeColor="text1"/>
              </w:rPr>
              <w:t>2</w:t>
            </w:r>
            <w:r w:rsidRPr="2B721182">
              <w:rPr>
                <w:color w:val="000000"/>
                <w:kern w:val="2"/>
              </w:rPr>
              <w:t>] „Pasiūlymas“.</w:t>
            </w:r>
          </w:p>
        </w:tc>
      </w:tr>
      <w:tr w:rsidR="005A5832" w14:paraId="0023E2B5" w14:textId="77777777" w:rsidTr="060D21D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3A323B0B" w:rsidR="005A5832" w:rsidRDefault="33DABA63" w:rsidP="2B721182">
            <w:pPr>
              <w:rPr>
                <w:kern w:val="2"/>
                <w:szCs w:val="24"/>
              </w:rPr>
            </w:pPr>
            <w:r w:rsidRPr="2B721182">
              <w:rPr>
                <w:color w:val="4472C4" w:themeColor="accent1"/>
                <w:szCs w:val="24"/>
              </w:rPr>
              <w:t>(nurodyti)</w:t>
            </w:r>
          </w:p>
        </w:tc>
      </w:tr>
      <w:tr w:rsidR="005A5832" w14:paraId="4354176C" w14:textId="77777777" w:rsidTr="060D21D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68142B23" w:rsidR="005A5832" w:rsidRDefault="005A5832">
            <w:pPr>
              <w:rPr>
                <w:kern w:val="2"/>
                <w:szCs w:val="24"/>
              </w:rPr>
            </w:pPr>
          </w:p>
        </w:tc>
      </w:tr>
      <w:tr w:rsidR="005A5832" w14:paraId="6009D207" w14:textId="77777777" w:rsidTr="060D21D7">
        <w:trPr>
          <w:trHeight w:val="300"/>
        </w:trPr>
        <w:tc>
          <w:tcPr>
            <w:tcW w:w="9535" w:type="dxa"/>
            <w:gridSpan w:val="4"/>
          </w:tcPr>
          <w:p w14:paraId="0C136B58" w14:textId="77777777" w:rsidR="005A5832" w:rsidRDefault="00A10867">
            <w:pPr>
              <w:jc w:val="center"/>
              <w:rPr>
                <w:b/>
                <w:bCs/>
                <w:kern w:val="2"/>
                <w:szCs w:val="24"/>
              </w:rPr>
            </w:pPr>
            <w:r>
              <w:rPr>
                <w:b/>
                <w:bCs/>
                <w:kern w:val="2"/>
                <w:szCs w:val="24"/>
              </w:rPr>
              <w:lastRenderedPageBreak/>
              <w:t>4. PREKIŲ PRISTATYMO TERMINAI IR PREKIŲ PERDAVIMO - PRIĖMIMO TVARKA</w:t>
            </w:r>
          </w:p>
        </w:tc>
      </w:tr>
      <w:tr w:rsidR="005A5832" w14:paraId="6DDEBE30" w14:textId="77777777" w:rsidTr="060D21D7">
        <w:trPr>
          <w:trHeight w:val="300"/>
        </w:trPr>
        <w:tc>
          <w:tcPr>
            <w:tcW w:w="2704" w:type="dxa"/>
            <w:gridSpan w:val="2"/>
          </w:tcPr>
          <w:p w14:paraId="0BC136FA" w14:textId="755FEEDF"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E66D962" w14:textId="12D0A65B" w:rsidR="005A5832" w:rsidRDefault="00A10867" w:rsidP="3F771F14">
            <w:r w:rsidRPr="3F771F14">
              <w:rPr>
                <w:kern w:val="2"/>
              </w:rPr>
              <w:t xml:space="preserve">Tiekėjas Prekes (visą Prekių kiekį) įsipareigoja pristatyti </w:t>
            </w:r>
            <w:r w:rsidRPr="3F771F14">
              <w:rPr>
                <w:b/>
                <w:bCs/>
                <w:kern w:val="2"/>
              </w:rPr>
              <w:t>ne vėliau kaip per</w:t>
            </w:r>
            <w:r>
              <w:rPr>
                <w:kern w:val="2"/>
                <w:szCs w:val="24"/>
              </w:rPr>
              <w:t xml:space="preserve"> </w:t>
            </w:r>
            <w:r w:rsidR="003811CA" w:rsidRPr="3F771F14">
              <w:rPr>
                <w:b/>
                <w:bCs/>
                <w:kern w:val="2"/>
              </w:rPr>
              <w:t xml:space="preserve">30 (trisdešimt) darbo dienų </w:t>
            </w:r>
            <w:r w:rsidRPr="3F771F14">
              <w:rPr>
                <w:color w:val="000000"/>
                <w:kern w:val="2"/>
              </w:rPr>
              <w:t xml:space="preserve">nuo Sutarties įsigaliojimo dienos šiuo adresu: </w:t>
            </w:r>
            <w:r w:rsidR="1FE7AB64" w:rsidRPr="3F771F14">
              <w:rPr>
                <w:rStyle w:val="cf01"/>
                <w:rFonts w:ascii="Times New Roman" w:eastAsia="Times New Roman" w:hAnsi="Times New Roman" w:cs="Times New Roman"/>
                <w:color w:val="000000" w:themeColor="text1"/>
                <w:sz w:val="24"/>
                <w:szCs w:val="24"/>
              </w:rPr>
              <w:t>Švitrigailos g. 42, 03209 Vilnius</w:t>
            </w:r>
            <w:r>
              <w:rPr>
                <w:kern w:val="2"/>
                <w:szCs w:val="24"/>
              </w:rPr>
              <w:t>.</w:t>
            </w:r>
          </w:p>
          <w:p w14:paraId="5491866C" w14:textId="6DA17177" w:rsidR="005A5832" w:rsidRDefault="005A5832">
            <w:pPr>
              <w:textAlignment w:val="baseline"/>
              <w:rPr>
                <w:szCs w:val="24"/>
              </w:rPr>
            </w:pPr>
          </w:p>
        </w:tc>
      </w:tr>
      <w:tr w:rsidR="005A5832" w14:paraId="4E5B9CB2" w14:textId="77777777" w:rsidTr="060D21D7">
        <w:trPr>
          <w:trHeight w:val="300"/>
        </w:trPr>
        <w:tc>
          <w:tcPr>
            <w:tcW w:w="2704" w:type="dxa"/>
            <w:gridSpan w:val="2"/>
          </w:tcPr>
          <w:p w14:paraId="17E36669" w14:textId="77777777" w:rsidR="005A5832" w:rsidRDefault="00A10867" w:rsidP="2B721182">
            <w:pPr>
              <w:rPr>
                <w:b/>
                <w:bCs/>
                <w:kern w:val="2"/>
              </w:rPr>
            </w:pPr>
            <w:r w:rsidRPr="2B721182">
              <w:rPr>
                <w:b/>
                <w:bCs/>
                <w:kern w:val="2"/>
              </w:rPr>
              <w:t>4.2. Prekių (ar jų dalies) pristatymo termino pratęsimas</w:t>
            </w:r>
          </w:p>
        </w:tc>
        <w:tc>
          <w:tcPr>
            <w:tcW w:w="6831" w:type="dxa"/>
            <w:gridSpan w:val="2"/>
          </w:tcPr>
          <w:p w14:paraId="09DC9AFF" w14:textId="77777777" w:rsidR="005A5832" w:rsidRDefault="00A10867">
            <w:pPr>
              <w:rPr>
                <w:kern w:val="2"/>
                <w:szCs w:val="24"/>
              </w:rPr>
            </w:pPr>
            <w:r w:rsidRPr="2B721182">
              <w:rPr>
                <w:kern w:val="2"/>
              </w:rPr>
              <w:t>Netaikoma</w:t>
            </w:r>
          </w:p>
          <w:p w14:paraId="1DEA5AD7" w14:textId="77777777" w:rsidR="005A5832" w:rsidRDefault="005A5832">
            <w:pPr>
              <w:rPr>
                <w:kern w:val="2"/>
                <w:szCs w:val="24"/>
              </w:rPr>
            </w:pPr>
          </w:p>
          <w:p w14:paraId="42ABA812" w14:textId="77777777" w:rsidR="005A5832" w:rsidRDefault="005A5832" w:rsidP="2B721182">
            <w:pPr>
              <w:rPr>
                <w:color w:val="4472C4" w:themeColor="accent1"/>
                <w:kern w:val="2"/>
              </w:rPr>
            </w:pPr>
          </w:p>
        </w:tc>
      </w:tr>
      <w:tr w:rsidR="005A5832" w14:paraId="2FECB001" w14:textId="77777777" w:rsidTr="060D21D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4D6E2457" w:rsidR="005A5832" w:rsidRDefault="00A10867">
            <w:r w:rsidRPr="2B721182">
              <w:rPr>
                <w:kern w:val="2"/>
              </w:rPr>
              <w:t>Užsakymai teikiami Tiekėjo nurodytu elektroniniu paštu ir laikomi gautais po 24 (dvidešimt keturių valandų)</w:t>
            </w:r>
            <w:r w:rsidR="008D5843" w:rsidRPr="2B721182">
              <w:rPr>
                <w:kern w:val="2"/>
              </w:rPr>
              <w:t xml:space="preserve"> </w:t>
            </w:r>
            <w:r w:rsidRPr="2B721182">
              <w:rPr>
                <w:kern w:val="2"/>
              </w:rPr>
              <w:t>nuo užsakymo pateikimo.</w:t>
            </w:r>
          </w:p>
        </w:tc>
      </w:tr>
      <w:tr w:rsidR="005A5832" w14:paraId="013CB572" w14:textId="77777777" w:rsidTr="060D21D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3E79DFE7" w:rsidR="005A5832" w:rsidRDefault="005A5832">
            <w:pPr>
              <w:rPr>
                <w:kern w:val="2"/>
                <w:szCs w:val="24"/>
              </w:rPr>
            </w:pPr>
          </w:p>
        </w:tc>
      </w:tr>
      <w:tr w:rsidR="005A5832" w14:paraId="3450053D" w14:textId="77777777" w:rsidTr="060D21D7">
        <w:trPr>
          <w:trHeight w:val="300"/>
        </w:trPr>
        <w:tc>
          <w:tcPr>
            <w:tcW w:w="2704" w:type="dxa"/>
            <w:gridSpan w:val="2"/>
          </w:tcPr>
          <w:p w14:paraId="11097643" w14:textId="77777777" w:rsidR="005A5832" w:rsidRDefault="00A10867" w:rsidP="2B721182">
            <w:pPr>
              <w:rPr>
                <w:b/>
                <w:bCs/>
                <w:kern w:val="2"/>
              </w:rPr>
            </w:pPr>
            <w:r w:rsidRPr="2B721182">
              <w:rPr>
                <w:b/>
                <w:bCs/>
                <w:kern w:val="2"/>
              </w:rPr>
              <w:t xml:space="preserve">4.5. Kartu su Prekėmis pateikiami dokumentai </w:t>
            </w:r>
          </w:p>
        </w:tc>
        <w:tc>
          <w:tcPr>
            <w:tcW w:w="6831" w:type="dxa"/>
            <w:gridSpan w:val="2"/>
          </w:tcPr>
          <w:p w14:paraId="63043AC8" w14:textId="095A5092" w:rsidR="005A5832" w:rsidRDefault="00A10867">
            <w:r w:rsidRPr="3F771F14">
              <w:rPr>
                <w:kern w:val="2"/>
              </w:rPr>
              <w:t>Kartu su Prekėmis pateikiami šie dokumentai:</w:t>
            </w:r>
            <w:r w:rsidR="27438415" w:rsidRPr="3F771F14">
              <w:rPr>
                <w:kern w:val="2"/>
              </w:rPr>
              <w:t xml:space="preserve"> </w:t>
            </w:r>
            <w:r w:rsidR="74EEF085" w:rsidRPr="2B721182">
              <w:rPr>
                <w:kern w:val="2"/>
              </w:rPr>
              <w:t xml:space="preserve">Prekių </w:t>
            </w:r>
            <w:r w:rsidR="27438415" w:rsidRPr="2B721182">
              <w:rPr>
                <w:kern w:val="2"/>
              </w:rPr>
              <w:t>priėmimo-perdavimo aktas, sąskaita</w:t>
            </w:r>
            <w:r w:rsidRPr="3F771F14">
              <w:rPr>
                <w:kern w:val="2"/>
              </w:rPr>
              <w:t>. Tiekėjui nepateikus nurodytų dokumentų, laikoma, kad Prekės neatitinka Sutartyje nustatytų reikalavimų.</w:t>
            </w:r>
          </w:p>
        </w:tc>
      </w:tr>
      <w:tr w:rsidR="005A5832" w14:paraId="183479D0" w14:textId="77777777" w:rsidTr="060D21D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60D21D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77777777" w:rsidR="005A5832" w:rsidRDefault="00A10867">
            <w:pPr>
              <w:rPr>
                <w:kern w:val="2"/>
                <w:szCs w:val="24"/>
              </w:rPr>
            </w:pPr>
            <w:r>
              <w:rPr>
                <w:kern w:val="2"/>
                <w:szCs w:val="24"/>
              </w:rPr>
              <w:t>Fiksuotos kainos kainodara</w:t>
            </w:r>
          </w:p>
          <w:p w14:paraId="7403D0A1" w14:textId="2D4CC188" w:rsidR="005A5832" w:rsidRDefault="005A5832">
            <w:pPr>
              <w:rPr>
                <w:color w:val="4472C4"/>
                <w:kern w:val="2"/>
              </w:rPr>
            </w:pPr>
          </w:p>
        </w:tc>
      </w:tr>
      <w:tr w:rsidR="005A5832" w14:paraId="1CC6D71A" w14:textId="77777777" w:rsidTr="060D21D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7D5EF4">
            <w:pPr>
              <w:jc w:val="both"/>
              <w:rPr>
                <w:b/>
                <w:bCs/>
                <w:kern w:val="2"/>
                <w:szCs w:val="24"/>
              </w:rPr>
            </w:pPr>
          </w:p>
        </w:tc>
        <w:tc>
          <w:tcPr>
            <w:tcW w:w="6831" w:type="dxa"/>
            <w:gridSpan w:val="2"/>
          </w:tcPr>
          <w:p w14:paraId="21925A50" w14:textId="6C0B38AD"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107E711C"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034BC3E0"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60D21D7">
        <w:trPr>
          <w:trHeight w:val="300"/>
        </w:trPr>
        <w:tc>
          <w:tcPr>
            <w:tcW w:w="2704" w:type="dxa"/>
            <w:gridSpan w:val="2"/>
          </w:tcPr>
          <w:p w14:paraId="1A3B6652" w14:textId="136E7B21" w:rsidR="005A5832" w:rsidRPr="0011779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3428786" w:rsidR="005A5832" w:rsidRDefault="00A10867" w:rsidP="2B721182">
            <w:pPr>
              <w:rPr>
                <w:kern w:val="2"/>
              </w:rPr>
            </w:pPr>
            <w:r w:rsidRPr="2B721182">
              <w:rPr>
                <w:kern w:val="2"/>
              </w:rPr>
              <w:t>Sutarties kaina bus perskaičiuojami:</w:t>
            </w:r>
          </w:p>
          <w:p w14:paraId="64368AD2" w14:textId="77777777" w:rsidR="005A5832" w:rsidRDefault="00A10867" w:rsidP="2B721182">
            <w:pPr>
              <w:rPr>
                <w:color w:val="FF0000"/>
                <w:kern w:val="2"/>
              </w:rPr>
            </w:pPr>
            <w:r w:rsidRPr="2B721182">
              <w:rPr>
                <w:kern w:val="2"/>
              </w:rPr>
              <w:t>5.3.1. dėl PVM tarifo pasikeitimo;</w:t>
            </w:r>
          </w:p>
          <w:p w14:paraId="33BE06DA" w14:textId="3D7E40EE" w:rsidR="005A5832" w:rsidRDefault="005A5832">
            <w:pPr>
              <w:rPr>
                <w:color w:val="FF0000"/>
                <w:kern w:val="2"/>
              </w:rPr>
            </w:pPr>
          </w:p>
        </w:tc>
      </w:tr>
      <w:tr w:rsidR="005A5832" w14:paraId="44043A28" w14:textId="77777777" w:rsidTr="060D21D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5ABAC96A" w:rsidR="005A5832" w:rsidRPr="00117790" w:rsidRDefault="00A10867">
            <w:pPr>
              <w:rPr>
                <w:color w:val="FF0000"/>
                <w:kern w:val="2"/>
              </w:rPr>
            </w:pPr>
            <w:r>
              <w:rPr>
                <w:kern w:val="2"/>
              </w:rPr>
              <w:t>Perskaičiavimas įfor</w:t>
            </w:r>
            <w:r w:rsidRPr="2B721182">
              <w:rPr>
                <w:kern w:val="2"/>
              </w:rPr>
              <w:t xml:space="preserve">minamas Susitarimu ne vėliau kaip per </w:t>
            </w:r>
            <w:r w:rsidR="59A74C20" w:rsidRPr="2B721182">
              <w:rPr>
                <w:kern w:val="2"/>
              </w:rPr>
              <w:t>10 (dešimt) darbo dienų</w:t>
            </w:r>
            <w:r w:rsidRPr="2B721182">
              <w:rPr>
                <w:kern w:val="2"/>
              </w:rPr>
              <w:t xml:space="preserve"> nuo PVM mokėjimą reglamentuojančių teisės aktų pasikeitimo, kuris tampa neatskiriama Sutarties dalimi. Perskaičiuota (-as) Sutarties kaina/įkainis taikoma (-as) už tą Prekių </w:t>
            </w:r>
            <w:r w:rsidRPr="2B721182">
              <w:rPr>
                <w:kern w:val="2"/>
              </w:rPr>
              <w:lastRenderedPageBreak/>
              <w:t>dalį, kurios bus tiekiamos nuo Šalių pasirašyto Susitarimo įsigaliojimo dienos.</w:t>
            </w:r>
          </w:p>
        </w:tc>
      </w:tr>
      <w:tr w:rsidR="005A5832" w14:paraId="5D8E4D4D" w14:textId="77777777" w:rsidTr="060D21D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2C51276E" w:rsidR="005A5832" w:rsidRDefault="005A5832">
            <w:pPr>
              <w:rPr>
                <w:kern w:val="2"/>
              </w:rPr>
            </w:pPr>
          </w:p>
        </w:tc>
      </w:tr>
      <w:tr w:rsidR="005A5832" w14:paraId="06597448" w14:textId="77777777" w:rsidTr="060D21D7">
        <w:trPr>
          <w:trHeight w:val="300"/>
        </w:trPr>
        <w:tc>
          <w:tcPr>
            <w:tcW w:w="2704" w:type="dxa"/>
            <w:gridSpan w:val="2"/>
          </w:tcPr>
          <w:p w14:paraId="68CA6F47" w14:textId="2D43B188" w:rsidR="005A5832" w:rsidRPr="00117790"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18EBDE02" w:rsidR="005A5832" w:rsidRDefault="005A5832">
            <w:pPr>
              <w:rPr>
                <w:color w:val="4472C4"/>
                <w:kern w:val="2"/>
                <w:szCs w:val="24"/>
              </w:rPr>
            </w:pPr>
          </w:p>
        </w:tc>
      </w:tr>
      <w:tr w:rsidR="005A5832" w14:paraId="5B4D0978" w14:textId="77777777" w:rsidTr="060D21D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24C3B85C" w:rsidR="005A5832" w:rsidRDefault="005A5832">
            <w:pPr>
              <w:rPr>
                <w:kern w:val="2"/>
                <w:szCs w:val="24"/>
              </w:rPr>
            </w:pPr>
          </w:p>
        </w:tc>
      </w:tr>
      <w:tr w:rsidR="005A5832" w14:paraId="56777FC9" w14:textId="77777777" w:rsidTr="060D21D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483EEDD8" w:rsidR="005A5832" w:rsidRDefault="005A5832">
            <w:pPr>
              <w:rPr>
                <w:kern w:val="2"/>
                <w:szCs w:val="24"/>
              </w:rPr>
            </w:pPr>
          </w:p>
        </w:tc>
      </w:tr>
      <w:tr w:rsidR="005A5832" w14:paraId="1DFF763B" w14:textId="77777777" w:rsidTr="060D21D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67CC1DAF" w14:textId="16C5CCEB" w:rsidR="005A5832" w:rsidRDefault="18474976" w:rsidP="2B721182">
            <w:pPr>
              <w:jc w:val="both"/>
            </w:pPr>
            <w:r w:rsidRPr="2B721182">
              <w:rPr>
                <w:szCs w:val="24"/>
              </w:rPr>
              <w:t>5.5.1. Pirkėjas atsiskaito su Tiekėju ne vėliau kaip per 30 (trisdešimt) kalendorinių dienų nuo Sąskaitos gavimo dienos.</w:t>
            </w:r>
          </w:p>
          <w:p w14:paraId="672DDE52" w14:textId="327AB696" w:rsidR="005A5832" w:rsidRDefault="18474976" w:rsidP="2B721182">
            <w:pPr>
              <w:jc w:val="both"/>
            </w:pPr>
            <w:r w:rsidRPr="2B721182">
              <w:rPr>
                <w:color w:val="000000" w:themeColor="text1"/>
                <w:szCs w:val="24"/>
              </w:rPr>
              <w:t>5.5.2. Apmokėjimo sąlygos:</w:t>
            </w:r>
          </w:p>
          <w:p w14:paraId="4B1AC58A" w14:textId="30492951" w:rsidR="005A5832" w:rsidRDefault="7162B67E" w:rsidP="060D21D7">
            <w:pPr>
              <w:spacing w:line="259" w:lineRule="auto"/>
              <w:jc w:val="both"/>
            </w:pPr>
            <w:r w:rsidRPr="060D21D7">
              <w:rPr>
                <w:color w:val="000000" w:themeColor="text1"/>
              </w:rPr>
              <w:t xml:space="preserve">5.5.2.1. sumokama visa </w:t>
            </w:r>
            <w:r w:rsidR="30FE3804" w:rsidRPr="060D21D7">
              <w:rPr>
                <w:color w:val="000000" w:themeColor="text1"/>
              </w:rPr>
              <w:t>Prekės</w:t>
            </w:r>
            <w:r w:rsidRPr="060D21D7">
              <w:rPr>
                <w:color w:val="000000" w:themeColor="text1"/>
              </w:rPr>
              <w:t xml:space="preserve"> kaina, kai </w:t>
            </w:r>
            <w:r w:rsidR="5AFA0604" w:rsidRPr="060D21D7">
              <w:rPr>
                <w:color w:val="000000" w:themeColor="text1"/>
              </w:rPr>
              <w:t>Prekės</w:t>
            </w:r>
            <w:r w:rsidRPr="060D21D7">
              <w:rPr>
                <w:color w:val="000000" w:themeColor="text1"/>
              </w:rPr>
              <w:t xml:space="preserve"> perdavimas ir priėmimas įforminamas Prekių perdavimo–priėmimo aktu, kuris pasirašomas Tiekėjo ir Pirkėjo, jeigu </w:t>
            </w:r>
            <w:r w:rsidR="26BFB590" w:rsidRPr="060D21D7">
              <w:rPr>
                <w:color w:val="000000" w:themeColor="text1"/>
              </w:rPr>
              <w:t>Prekė</w:t>
            </w:r>
            <w:r w:rsidRPr="060D21D7">
              <w:rPr>
                <w:color w:val="000000" w:themeColor="text1"/>
              </w:rPr>
              <w:t xml:space="preserve"> perduota laikantis Sutarties nuostatų. Tiekėjas Sutarties Šalių pasirašyto Prekių perdavimo–priėmimo akto pagrindu išrašo Sąskaitą;</w:t>
            </w:r>
          </w:p>
          <w:p w14:paraId="3EA3E153" w14:textId="2BCF327C" w:rsidR="005A5832" w:rsidRDefault="18474976" w:rsidP="2B721182">
            <w:pPr>
              <w:jc w:val="both"/>
            </w:pPr>
            <w:r w:rsidRPr="2B721182">
              <w:rPr>
                <w:color w:val="000000" w:themeColor="text1"/>
                <w:szCs w:val="24"/>
              </w:rPr>
              <w:t>5.5.2.2. Sąskaita turi atitikti Sutarties Bendrųjų sąlygų 12.2 papunktyje „Mokėjimų tvarka“ nustatytus reikalavimus. Sąskaitoje privalo būti nurodytas Tiekėjo kodas, PVM mokėtojo kodas (jeigu Tiekėjas yra PVM mokėtojas), atsiskaitomosios sąskaitos numeris, Sutarties numeris, mokėtinos sumos;</w:t>
            </w:r>
          </w:p>
          <w:p w14:paraId="2C037B79" w14:textId="1A98FAD8" w:rsidR="005A5832" w:rsidRDefault="18474976" w:rsidP="2B721182">
            <w:pPr>
              <w:jc w:val="both"/>
            </w:pPr>
            <w:r w:rsidRPr="2B721182">
              <w:rPr>
                <w:color w:val="000000" w:themeColor="text1"/>
                <w:szCs w:val="24"/>
              </w:rPr>
              <w:t>5.5.2.3. Pirkėjas turi teisę nesumokėti pagal Sąskaitą iki trūkumų ištaisymo, jeigu joje nenurodytas arba neteisingai nurodytas Sutarties numeris, Prekių kiekis, Prekių kaina ar suma, Prekės nepriimtos ir nepasirašytas Prekių perdavimo–priėmimo aktas, Prekės arba jų kokybė neatitinka Sutartyje, Techninėje specifikacijoje ir (ar) Pasiūlyme nustatytų reikalavimų, Sąskaita pateikiama ne Sutartyje nurodytomis priemonėmis, taip pat kitais Sutartyje numatytais atvejais;</w:t>
            </w:r>
          </w:p>
          <w:p w14:paraId="5D1F8A09" w14:textId="50E84828" w:rsidR="005A5832" w:rsidRDefault="18474976" w:rsidP="2B721182">
            <w:pPr>
              <w:rPr>
                <w:kern w:val="2"/>
                <w:szCs w:val="24"/>
                <w:shd w:val="clear" w:color="auto" w:fill="FFFFFF"/>
              </w:rPr>
            </w:pPr>
            <w:r w:rsidRPr="2B721182">
              <w:rPr>
                <w:color w:val="000000" w:themeColor="text1"/>
                <w:szCs w:val="24"/>
              </w:rPr>
              <w:t xml:space="preserve">5.5.2.4. Pirkėjas gali nesilaikyti Sutartyje numatyto įsipareigojimo apmokėti Sąskaitą, jeigu tai būtina, siekiant išvengti Pirkėjo galimų </w:t>
            </w:r>
            <w:r w:rsidRPr="2B721182">
              <w:rPr>
                <w:color w:val="000000" w:themeColor="text1"/>
                <w:szCs w:val="24"/>
              </w:rPr>
              <w:lastRenderedPageBreak/>
              <w:t>patirti nuostolių dėl to, kad nėra pašalinti arba ištaisyti Prekių trūkumai ir yra pagrįsta abejonė, kad jie bus pašalinti arba ištaisyti.</w:t>
            </w:r>
          </w:p>
        </w:tc>
      </w:tr>
      <w:tr w:rsidR="005A5832" w14:paraId="44D73415" w14:textId="77777777" w:rsidTr="060D21D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1B952C75" w14:textId="47C8EC7D" w:rsidR="005A5832" w:rsidRPr="00A447EF" w:rsidRDefault="00A10867" w:rsidP="00A447EF">
            <w:pPr>
              <w:rPr>
                <w:kern w:val="2"/>
                <w:szCs w:val="24"/>
              </w:rPr>
            </w:pPr>
            <w:r>
              <w:rPr>
                <w:kern w:val="2"/>
                <w:szCs w:val="24"/>
              </w:rPr>
              <w:t>Netaikoma</w:t>
            </w:r>
          </w:p>
        </w:tc>
      </w:tr>
      <w:tr w:rsidR="005A5832" w14:paraId="390513CB" w14:textId="77777777" w:rsidTr="060D21D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22765816" w:rsidR="005A5832" w:rsidRDefault="00A10867">
            <w:pPr>
              <w:rPr>
                <w:kern w:val="2"/>
                <w:szCs w:val="24"/>
              </w:rPr>
            </w:pPr>
            <w:r>
              <w:rPr>
                <w:color w:val="000000"/>
                <w:kern w:val="2"/>
                <w:szCs w:val="24"/>
                <w:shd w:val="clear" w:color="auto" w:fill="FFFFFF"/>
              </w:rPr>
              <w:t xml:space="preserve"> </w:t>
            </w:r>
          </w:p>
        </w:tc>
      </w:tr>
      <w:tr w:rsidR="005A5832" w14:paraId="16A66D78" w14:textId="77777777" w:rsidTr="060D21D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rsidTr="060D21D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55F025D5"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3B288C">
              <w:rPr>
                <w:kern w:val="2"/>
                <w:szCs w:val="24"/>
              </w:rPr>
              <w:t>36 (trisdešimt šešių) mėnesių</w:t>
            </w:r>
            <w:r>
              <w:rPr>
                <w:kern w:val="2"/>
                <w:szCs w:val="24"/>
              </w:rPr>
              <w:t>. Garantinis terminas, skaičiuojamas nuo Prekių perdavimo–priėmimo akto pasirašymo dienos.</w:t>
            </w:r>
          </w:p>
        </w:tc>
      </w:tr>
      <w:tr w:rsidR="005A5832" w14:paraId="7DD6C03C" w14:textId="77777777" w:rsidTr="060D21D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BC2C3AC" w14:textId="01288C08" w:rsidR="005A5832" w:rsidRDefault="7182C972" w:rsidP="2B721182">
            <w:pPr>
              <w:jc w:val="both"/>
              <w:rPr>
                <w:szCs w:val="24"/>
              </w:rPr>
            </w:pPr>
            <w:r w:rsidRPr="2B721182">
              <w:rPr>
                <w:szCs w:val="24"/>
              </w:rPr>
              <w:t>Garantin</w:t>
            </w:r>
            <w:r w:rsidR="50B9C067" w:rsidRPr="2B721182">
              <w:rPr>
                <w:szCs w:val="24"/>
              </w:rPr>
              <w:t xml:space="preserve">ės priežiūros sąlygos nurodytos Techninės specifikacijos 2.1.27 p. </w:t>
            </w:r>
          </w:p>
          <w:p w14:paraId="709E2CFA" w14:textId="1595E014" w:rsidR="005A5832" w:rsidRDefault="005A5832" w:rsidP="2B721182">
            <w:pPr>
              <w:rPr>
                <w:color w:val="4472C4"/>
                <w:kern w:val="2"/>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F02252" w14:paraId="4DD6938F" w14:textId="77777777" w:rsidTr="060D21D7">
        <w:trPr>
          <w:trHeight w:val="300"/>
        </w:trPr>
        <w:tc>
          <w:tcPr>
            <w:tcW w:w="2704" w:type="dxa"/>
            <w:gridSpan w:val="2"/>
          </w:tcPr>
          <w:p w14:paraId="66F274F8" w14:textId="7928B3DC" w:rsidR="00F02252" w:rsidRDefault="00DD3E2D">
            <w:pPr>
              <w:rPr>
                <w:b/>
                <w:bCs/>
                <w:kern w:val="2"/>
                <w:szCs w:val="24"/>
              </w:rPr>
            </w:pPr>
            <w:r w:rsidRPr="00DD3E2D">
              <w:rPr>
                <w:b/>
                <w:bCs/>
                <w:kern w:val="2"/>
                <w:szCs w:val="24"/>
              </w:rPr>
              <w:t>6.3. Kokybinių kriterijų įgyvendinimo ir tikrinimo tvarka</w:t>
            </w:r>
          </w:p>
        </w:tc>
        <w:tc>
          <w:tcPr>
            <w:tcW w:w="6831" w:type="dxa"/>
            <w:gridSpan w:val="2"/>
          </w:tcPr>
          <w:p w14:paraId="7E7E497F" w14:textId="1C683A76" w:rsidR="00F02252" w:rsidRPr="2B721182" w:rsidRDefault="00DD3E2D" w:rsidP="2B721182">
            <w:pPr>
              <w:jc w:val="both"/>
              <w:rPr>
                <w:szCs w:val="24"/>
              </w:rPr>
            </w:pPr>
            <w:r>
              <w:rPr>
                <w:szCs w:val="24"/>
              </w:rPr>
              <w:t>Netaikoma</w:t>
            </w:r>
          </w:p>
        </w:tc>
      </w:tr>
      <w:tr w:rsidR="005A5832" w14:paraId="4EE15A55" w14:textId="77777777" w:rsidTr="060D21D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60D21D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1BA6AA2B" w:rsidR="005A5832" w:rsidRDefault="00A10867" w:rsidP="2B721182">
            <w:pPr>
              <w:spacing w:line="259" w:lineRule="auto"/>
              <w:rPr>
                <w:b/>
                <w:bCs/>
              </w:rPr>
            </w:pPr>
            <w:r w:rsidRPr="2B721182">
              <w:rPr>
                <w:kern w:val="2"/>
              </w:rPr>
              <w:t>Sutarties vykdymui pasitelkiami subtiekėjai ir (ar) specialistai yra nurodyti Sutarties priede Nr. [</w:t>
            </w:r>
            <w:r w:rsidR="3444C06B">
              <w:t>4</w:t>
            </w:r>
            <w:r w:rsidRPr="2B721182">
              <w:rPr>
                <w:kern w:val="2"/>
              </w:rPr>
              <w:t>] „Sutarties vykdymui pasitelkiami subtiekėjai ir (ar) specialistai“</w:t>
            </w:r>
          </w:p>
        </w:tc>
      </w:tr>
      <w:tr w:rsidR="005A5832" w14:paraId="70E51143" w14:textId="77777777" w:rsidTr="060D21D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60D21D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2786EBDF" w:rsidR="005A5832" w:rsidRDefault="00A10867">
            <w:pPr>
              <w:rPr>
                <w:kern w:val="2"/>
                <w:szCs w:val="24"/>
              </w:rPr>
            </w:pPr>
            <w:r>
              <w:rPr>
                <w:kern w:val="2"/>
                <w:szCs w:val="24"/>
              </w:rPr>
              <w:t>Prievolių pagal Sutartį įvykdymas užtikrinamas</w:t>
            </w:r>
            <w:r w:rsidR="001C18A9">
              <w:rPr>
                <w:kern w:val="2"/>
                <w:szCs w:val="24"/>
              </w:rPr>
              <w:t>:</w:t>
            </w:r>
          </w:p>
          <w:p w14:paraId="57B4149A" w14:textId="1AEDC911" w:rsidR="005A5832" w:rsidRDefault="00A10867">
            <w:pPr>
              <w:rPr>
                <w:kern w:val="2"/>
                <w:szCs w:val="24"/>
              </w:rPr>
            </w:pPr>
            <w:r>
              <w:rPr>
                <w:kern w:val="2"/>
                <w:szCs w:val="24"/>
              </w:rPr>
              <w:t>Netesybomis (delspinigiais, bauda)</w:t>
            </w:r>
            <w:r w:rsidR="001C18A9">
              <w:rPr>
                <w:kern w:val="2"/>
                <w:szCs w:val="24"/>
              </w:rPr>
              <w:t>.</w:t>
            </w:r>
          </w:p>
          <w:p w14:paraId="3DDC83FB" w14:textId="48493782" w:rsidR="005A5832" w:rsidRDefault="005A5832">
            <w:pPr>
              <w:rPr>
                <w:kern w:val="2"/>
                <w:szCs w:val="24"/>
              </w:rPr>
            </w:pPr>
          </w:p>
        </w:tc>
      </w:tr>
      <w:tr w:rsidR="00944254" w14:paraId="733F1335" w14:textId="77777777" w:rsidTr="060D21D7">
        <w:trPr>
          <w:trHeight w:val="300"/>
        </w:trPr>
        <w:tc>
          <w:tcPr>
            <w:tcW w:w="2704" w:type="dxa"/>
            <w:gridSpan w:val="2"/>
          </w:tcPr>
          <w:p w14:paraId="6441A9ED" w14:textId="36D4C5F3" w:rsidR="00944254" w:rsidRDefault="00417567">
            <w:pPr>
              <w:rPr>
                <w:b/>
                <w:bCs/>
                <w:kern w:val="2"/>
                <w:szCs w:val="24"/>
              </w:rPr>
            </w:pPr>
            <w:r w:rsidRPr="00417567">
              <w:rPr>
                <w:b/>
                <w:bCs/>
                <w:kern w:val="2"/>
                <w:szCs w:val="24"/>
              </w:rPr>
              <w:t>8.2. Sutarties įvykdymo užtikrinimo galiojimo terminas</w:t>
            </w:r>
          </w:p>
        </w:tc>
        <w:tc>
          <w:tcPr>
            <w:tcW w:w="6831" w:type="dxa"/>
            <w:gridSpan w:val="2"/>
          </w:tcPr>
          <w:p w14:paraId="4620CC01" w14:textId="58C4F93B" w:rsidR="00944254" w:rsidRDefault="00417567">
            <w:pPr>
              <w:rPr>
                <w:kern w:val="2"/>
                <w:szCs w:val="24"/>
              </w:rPr>
            </w:pPr>
            <w:r>
              <w:rPr>
                <w:kern w:val="2"/>
                <w:szCs w:val="24"/>
              </w:rPr>
              <w:t>Netaikoma</w:t>
            </w:r>
          </w:p>
        </w:tc>
      </w:tr>
      <w:tr w:rsidR="005A5832" w14:paraId="440514AB" w14:textId="77777777" w:rsidTr="060D21D7">
        <w:trPr>
          <w:trHeight w:val="300"/>
        </w:trPr>
        <w:tc>
          <w:tcPr>
            <w:tcW w:w="2704" w:type="dxa"/>
            <w:gridSpan w:val="2"/>
          </w:tcPr>
          <w:p w14:paraId="1559F431" w14:textId="1761878C" w:rsidR="005A5832" w:rsidRDefault="00A10867">
            <w:pPr>
              <w:rPr>
                <w:b/>
                <w:bCs/>
                <w:kern w:val="2"/>
                <w:szCs w:val="24"/>
              </w:rPr>
            </w:pPr>
            <w:r>
              <w:rPr>
                <w:b/>
                <w:bCs/>
                <w:kern w:val="2"/>
                <w:szCs w:val="24"/>
              </w:rPr>
              <w:t>8.</w:t>
            </w:r>
            <w:r w:rsidR="00417567">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2527D8A2" w:rsidR="005A5832" w:rsidRDefault="005A5832">
            <w:pPr>
              <w:rPr>
                <w:kern w:val="2"/>
                <w:szCs w:val="24"/>
              </w:rPr>
            </w:pPr>
          </w:p>
        </w:tc>
      </w:tr>
      <w:tr w:rsidR="005A5832" w14:paraId="3EE8B150" w14:textId="77777777" w:rsidTr="060D21D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60D21D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4571D7B7" w:rsidR="005A5832" w:rsidRPr="00CA32C0" w:rsidRDefault="00A10867" w:rsidP="2B721182">
            <w:pPr>
              <w:rPr>
                <w:kern w:val="2"/>
              </w:rPr>
            </w:pPr>
            <w:r w:rsidRPr="2B721182">
              <w:rPr>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13320F25" w:rsidRPr="2B721182">
              <w:rPr>
                <w:kern w:val="2"/>
              </w:rPr>
              <w:t>3</w:t>
            </w:r>
            <w:r w:rsidRPr="2B721182">
              <w:rPr>
                <w:kern w:val="2"/>
              </w:rPr>
              <w:t xml:space="preserve"> (</w:t>
            </w:r>
            <w:r w:rsidR="2FFC5581" w:rsidRPr="2B721182">
              <w:rPr>
                <w:kern w:val="2"/>
              </w:rPr>
              <w:t xml:space="preserve">trys </w:t>
            </w:r>
            <w:r w:rsidRPr="2B721182">
              <w:rPr>
                <w:kern w:val="2"/>
              </w:rPr>
              <w:t>šimtosios) procento dydžio delspinigius nuo neapmokėtos sumos be PVM už kiekvieną vėlavimo dieną. </w:t>
            </w:r>
          </w:p>
        </w:tc>
      </w:tr>
      <w:tr w:rsidR="005A5832" w14:paraId="30B33F12" w14:textId="77777777" w:rsidTr="060D21D7">
        <w:trPr>
          <w:trHeight w:val="300"/>
        </w:trPr>
        <w:tc>
          <w:tcPr>
            <w:tcW w:w="2704" w:type="dxa"/>
            <w:gridSpan w:val="2"/>
          </w:tcPr>
          <w:p w14:paraId="0CBB35F7"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0511F91C" w14:textId="7F070F1C" w:rsidR="005A5832" w:rsidRDefault="00A10867" w:rsidP="2B721182">
            <w:pPr>
              <w:rPr>
                <w:kern w:val="2"/>
              </w:rPr>
            </w:pPr>
            <w:r w:rsidRPr="2B721182">
              <w:rPr>
                <w:kern w:val="2"/>
              </w:rPr>
              <w:t>9</w:t>
            </w:r>
            <w:r w:rsidRPr="2B721182">
              <w:rPr>
                <w:kern w:val="2"/>
                <w:lang w:val="en-US"/>
              </w:rPr>
              <w:t xml:space="preserve">.2.1. </w:t>
            </w:r>
            <w:r w:rsidRPr="2B721182">
              <w:rPr>
                <w:kern w:val="2"/>
              </w:rPr>
              <w:t>Jeigu Tiekėjas vėluoja vykdyti užsakymą, tiekti Prekes ar ištaisyti jų trūkumus arba nevykdo kitų sutartinių įsipareigojimų, Pirkėjas nuo kitos nei nustatytas terminas dienos Tiekėjui skaičiuoja 0,0</w:t>
            </w:r>
            <w:r w:rsidR="6B47EFF7" w:rsidRPr="2B721182">
              <w:rPr>
                <w:kern w:val="2"/>
              </w:rPr>
              <w:t>3</w:t>
            </w:r>
            <w:r w:rsidRPr="2B721182">
              <w:rPr>
                <w:kern w:val="2"/>
              </w:rPr>
              <w:t xml:space="preserve"> (</w:t>
            </w:r>
            <w:r w:rsidR="76B834AC" w:rsidRPr="2B721182">
              <w:rPr>
                <w:kern w:val="2"/>
              </w:rPr>
              <w:t>trys</w:t>
            </w:r>
            <w:r w:rsidRPr="2B721182">
              <w:rPr>
                <w:kern w:val="2"/>
              </w:rPr>
              <w:t xml:space="preserve"> šimtosios) procento  dydžio delspinigius už kiekvieną uždelstą dieną nuo laiku neperduotų Prekių ar Prekių, turinčių trūkumų, kainos be PVM. </w:t>
            </w:r>
          </w:p>
          <w:p w14:paraId="1D8E5960" w14:textId="77777777" w:rsidR="005A5832" w:rsidRDefault="005A5832" w:rsidP="2B721182">
            <w:pPr>
              <w:rPr>
                <w:kern w:val="2"/>
              </w:rPr>
            </w:pPr>
          </w:p>
          <w:p w14:paraId="7907862C" w14:textId="1399D1C4" w:rsidR="005A5832" w:rsidRDefault="00A10867" w:rsidP="2B721182">
            <w:pPr>
              <w:rPr>
                <w:b/>
                <w:bCs/>
                <w:kern w:val="2"/>
              </w:rPr>
            </w:pPr>
            <w:r w:rsidRPr="2B721182">
              <w:rPr>
                <w:kern w:val="2"/>
              </w:rPr>
              <w:t>9.2.2.</w:t>
            </w:r>
            <w:r w:rsidRPr="2B721182">
              <w:rPr>
                <w:kern w:val="2"/>
                <w:lang w:val="en-US"/>
              </w:rPr>
              <w:t xml:space="preserve"> </w:t>
            </w:r>
            <w:r w:rsidRPr="2B721182">
              <w:rPr>
                <w:kern w:val="2"/>
              </w:rPr>
              <w:t xml:space="preserve">Tiekėjas privalo sumokėti Pirkėjui netesybas per </w:t>
            </w:r>
            <w:r w:rsidR="00AC59CA" w:rsidRPr="2B721182">
              <w:rPr>
                <w:kern w:val="2"/>
                <w:lang w:val="en-US"/>
              </w:rPr>
              <w:t>10 (</w:t>
            </w:r>
            <w:r w:rsidR="00AC59CA" w:rsidRPr="2B721182">
              <w:rPr>
                <w:kern w:val="2"/>
              </w:rPr>
              <w:t xml:space="preserve">dešimt) </w:t>
            </w:r>
            <w:r w:rsidR="00AC59CA" w:rsidRPr="2B721182">
              <w:rPr>
                <w:kern w:val="2"/>
                <w:lang w:val="en-US"/>
              </w:rPr>
              <w:t>darbo</w:t>
            </w:r>
            <w:r w:rsidRPr="2B721182">
              <w:rPr>
                <w:kern w:val="2"/>
              </w:rPr>
              <w:t xml:space="preserve"> dienų nuo Pirkėjo pareikalavimo</w:t>
            </w:r>
            <w:r w:rsidR="00AF2ECC">
              <w:rPr>
                <w:kern w:val="2"/>
              </w:rPr>
              <w:t>,</w:t>
            </w:r>
            <w:r w:rsidR="00AF2ECC" w:rsidRPr="00AF2ECC">
              <w:rPr>
                <w:kern w:val="2"/>
              </w:rPr>
              <w:t>jeigu netesybų suma nėra išskaitoma iš Tiekėjui mokėtinos sumos.</w:t>
            </w:r>
          </w:p>
        </w:tc>
      </w:tr>
      <w:tr w:rsidR="005A5832" w14:paraId="6C7F8BB5" w14:textId="77777777" w:rsidTr="060D21D7">
        <w:trPr>
          <w:trHeight w:val="300"/>
        </w:trPr>
        <w:tc>
          <w:tcPr>
            <w:tcW w:w="2704" w:type="dxa"/>
            <w:gridSpan w:val="2"/>
          </w:tcPr>
          <w:p w14:paraId="67875D65" w14:textId="08682B79" w:rsidR="005A5832" w:rsidRDefault="00A10867">
            <w:pPr>
              <w:rPr>
                <w:b/>
                <w:bCs/>
                <w:kern w:val="2"/>
                <w:szCs w:val="24"/>
              </w:rPr>
            </w:pPr>
            <w:r>
              <w:rPr>
                <w:b/>
                <w:bCs/>
                <w:kern w:val="2"/>
                <w:szCs w:val="24"/>
              </w:rPr>
              <w:t>9.3. Tiekėjui / Pirkėjui taikoma bauda nutraukus Sutartį dėl esminio Sutarties pažeidimo</w:t>
            </w:r>
            <w:r w:rsidR="00503FEF">
              <w:rPr>
                <w:b/>
                <w:bCs/>
                <w:kern w:val="2"/>
                <w:szCs w:val="24"/>
              </w:rPr>
              <w:t xml:space="preserve"> </w:t>
            </w:r>
            <w:r w:rsidR="00503FEF" w:rsidRPr="00503FEF">
              <w:rPr>
                <w:b/>
                <w:bCs/>
                <w:kern w:val="2"/>
                <w:szCs w:val="24"/>
              </w:rPr>
              <w:t>ar nepagrįstai nutraukus Sutarties vykdymą ne Sutartyje nustatyta tvarka</w:t>
            </w:r>
          </w:p>
        </w:tc>
        <w:tc>
          <w:tcPr>
            <w:tcW w:w="6831" w:type="dxa"/>
            <w:gridSpan w:val="2"/>
          </w:tcPr>
          <w:p w14:paraId="4F16CCF3" w14:textId="7532C113" w:rsidR="005A5832" w:rsidRDefault="00A10867" w:rsidP="2B721182">
            <w:pPr>
              <w:spacing w:line="259" w:lineRule="auto"/>
            </w:pPr>
            <w:r w:rsidRPr="2B721182">
              <w:rPr>
                <w:kern w:val="2"/>
              </w:rPr>
              <w:t xml:space="preserve">Nutraukus Sutartį dėl esminio Sutarties pažeidimo, nustatyto Sutarties Specialiosiose sąlygose, mokama </w:t>
            </w:r>
            <w:r w:rsidR="70980142" w:rsidRPr="2B721182">
              <w:rPr>
                <w:kern w:val="2"/>
              </w:rPr>
              <w:t xml:space="preserve">10 </w:t>
            </w:r>
            <w:r w:rsidRPr="2B721182">
              <w:rPr>
                <w:color w:val="4472C4"/>
                <w:kern w:val="2"/>
              </w:rPr>
              <w:t>(</w:t>
            </w:r>
            <w:r w:rsidR="3C824EB7" w:rsidRPr="2B721182">
              <w:rPr>
                <w:color w:val="4472C4" w:themeColor="accent1"/>
              </w:rPr>
              <w:t>dešimties</w:t>
            </w:r>
            <w:r w:rsidRPr="2B721182">
              <w:rPr>
                <w:color w:val="4472C4"/>
                <w:kern w:val="2"/>
              </w:rPr>
              <w:t>)</w:t>
            </w:r>
            <w:r w:rsidRPr="2B721182">
              <w:rPr>
                <w:kern w:val="2"/>
              </w:rPr>
              <w:t xml:space="preserve"> procentų dydžio bauda nuo Pradinės Sutarties vertės be PVM, nurodytos Specialiųjų sąlygų 5.2 punkte. </w:t>
            </w:r>
          </w:p>
          <w:p w14:paraId="187F7386" w14:textId="5A622559" w:rsidR="005A5832" w:rsidRDefault="005A5832">
            <w:pPr>
              <w:rPr>
                <w:kern w:val="2"/>
                <w:szCs w:val="24"/>
              </w:rPr>
            </w:pPr>
          </w:p>
        </w:tc>
      </w:tr>
      <w:tr w:rsidR="005A5832" w14:paraId="564B5C28" w14:textId="77777777" w:rsidTr="060D21D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E15BBB2" w14:textId="50986F6B" w:rsidR="2B721182" w:rsidRDefault="2B721182" w:rsidP="2B721182">
            <w:pPr>
              <w:jc w:val="both"/>
            </w:pPr>
            <w:r w:rsidRPr="2B721182">
              <w:rPr>
                <w:szCs w:val="24"/>
              </w:rPr>
              <w:t>Jei Tiekėjas nesilaiko esamų subtiekėjų ar specialistų pakeitimo / naujų subtiekėjų pasitelkimo tvarkos, Pirkėjui sumoka 400 (keturių šimtų) Eur baudą už kiekvieną pažeidimo atvejį.</w:t>
            </w:r>
          </w:p>
        </w:tc>
      </w:tr>
      <w:tr w:rsidR="005A5832" w14:paraId="135FBF19" w14:textId="77777777" w:rsidTr="060D21D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31520BD8" w14:textId="1CBE844D" w:rsidR="2B721182" w:rsidRDefault="2B721182" w:rsidP="2B721182">
            <w:pPr>
              <w:jc w:val="both"/>
            </w:pPr>
            <w:r w:rsidRPr="2B721182">
              <w:rPr>
                <w:color w:val="000000" w:themeColor="text1"/>
                <w:szCs w:val="24"/>
              </w:rPr>
              <w:t>Jei Tiekėjas nesilaiko aplinkosauginių kriterijų, nurodytų Techninėje specifikacijoje, Pirkėjui sumoka 100 (šimto) Eur baudą už kiekvieną kriterijaus nesilaikymo (pažeidimo) atvejį.</w:t>
            </w:r>
          </w:p>
          <w:p w14:paraId="6288309B" w14:textId="61A42D4E" w:rsidR="2B721182" w:rsidRDefault="2B721182" w:rsidP="2B721182">
            <w:pPr>
              <w:rPr>
                <w:color w:val="4472C4" w:themeColor="accent1"/>
                <w:szCs w:val="24"/>
              </w:rPr>
            </w:pPr>
          </w:p>
        </w:tc>
      </w:tr>
      <w:tr w:rsidR="005A5832" w14:paraId="410DF044" w14:textId="77777777" w:rsidTr="060D21D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18F02922" w14:textId="717EFC73" w:rsidR="005A5832" w:rsidRDefault="2923A93F" w:rsidP="2B721182">
            <w:pPr>
              <w:jc w:val="both"/>
            </w:pPr>
            <w:r>
              <w:t>Jei Tiekėjas nesilaiko konfidencialumo reikalavimų, Pirkėjui sumoka 2 (dviejų) procentų dydžio baudą nuo Pradinės Sutarties vertės, nurodytos Specialiųjų sąlygų 5.2.1 punkte, už kiekvieną pažeidimo atvejį.</w:t>
            </w:r>
          </w:p>
          <w:p w14:paraId="322B454A" w14:textId="77777777" w:rsidR="005A5832" w:rsidRDefault="005A5832" w:rsidP="2B721182">
            <w:pPr>
              <w:rPr>
                <w:color w:val="4472C4"/>
                <w:kern w:val="2"/>
              </w:rPr>
            </w:pPr>
          </w:p>
        </w:tc>
      </w:tr>
      <w:tr w:rsidR="005A5832" w14:paraId="2EDA0580" w14:textId="77777777" w:rsidTr="060D21D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nepasiekimo </w:t>
            </w:r>
            <w:r>
              <w:rPr>
                <w:b/>
                <w:bCs/>
                <w:kern w:val="2"/>
                <w:szCs w:val="24"/>
              </w:rPr>
              <w:lastRenderedPageBreak/>
              <w:t>Sutarties vykdymo metu</w:t>
            </w:r>
          </w:p>
        </w:tc>
        <w:tc>
          <w:tcPr>
            <w:tcW w:w="6831" w:type="dxa"/>
            <w:gridSpan w:val="2"/>
          </w:tcPr>
          <w:p w14:paraId="490A1B9A" w14:textId="77777777" w:rsidR="005A5832" w:rsidRDefault="00A10867" w:rsidP="2B721182">
            <w:pPr>
              <w:rPr>
                <w:color w:val="4472C4"/>
                <w:kern w:val="2"/>
              </w:rPr>
            </w:pPr>
            <w:r w:rsidRPr="2B721182">
              <w:rPr>
                <w:kern w:val="2"/>
              </w:rPr>
              <w:lastRenderedPageBreak/>
              <w:t xml:space="preserve">Netaikoma </w:t>
            </w:r>
          </w:p>
          <w:p w14:paraId="32D19F53" w14:textId="77777777" w:rsidR="005A5832" w:rsidRDefault="005A5832" w:rsidP="2B721182">
            <w:pPr>
              <w:rPr>
                <w:color w:val="4472C4"/>
                <w:kern w:val="2"/>
              </w:rPr>
            </w:pPr>
          </w:p>
        </w:tc>
      </w:tr>
      <w:tr w:rsidR="00503FEF" w14:paraId="4A538A9A" w14:textId="77777777" w:rsidTr="060D21D7">
        <w:trPr>
          <w:trHeight w:val="300"/>
        </w:trPr>
        <w:tc>
          <w:tcPr>
            <w:tcW w:w="2704" w:type="dxa"/>
            <w:gridSpan w:val="2"/>
          </w:tcPr>
          <w:p w14:paraId="78429883" w14:textId="23834940" w:rsidR="00503FEF" w:rsidRDefault="00562E11">
            <w:pPr>
              <w:rPr>
                <w:b/>
                <w:bCs/>
                <w:kern w:val="2"/>
                <w:szCs w:val="24"/>
              </w:rPr>
            </w:pPr>
            <w:r w:rsidRPr="00562E11">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E1CBC8" w14:textId="0126BD25" w:rsidR="00503FEF" w:rsidRPr="2B721182" w:rsidRDefault="00562E11" w:rsidP="2B721182">
            <w:pPr>
              <w:rPr>
                <w:kern w:val="2"/>
              </w:rPr>
            </w:pPr>
            <w:r>
              <w:rPr>
                <w:kern w:val="2"/>
              </w:rPr>
              <w:t>Netaikoma</w:t>
            </w:r>
          </w:p>
        </w:tc>
      </w:tr>
      <w:tr w:rsidR="005A5832" w14:paraId="5D59CB2B" w14:textId="77777777" w:rsidTr="060D21D7">
        <w:trPr>
          <w:trHeight w:val="300"/>
        </w:trPr>
        <w:tc>
          <w:tcPr>
            <w:tcW w:w="2704" w:type="dxa"/>
            <w:gridSpan w:val="2"/>
          </w:tcPr>
          <w:p w14:paraId="7D11CAE0" w14:textId="0F10FFC2" w:rsidR="005A5832" w:rsidRPr="00A536D4" w:rsidRDefault="00A10867">
            <w:pPr>
              <w:rPr>
                <w:b/>
                <w:bCs/>
                <w:kern w:val="2"/>
                <w:szCs w:val="24"/>
                <w:lang w:val="en-US"/>
              </w:rPr>
            </w:pPr>
            <w:r w:rsidRPr="00A536D4">
              <w:rPr>
                <w:b/>
                <w:bCs/>
                <w:kern w:val="2"/>
                <w:szCs w:val="24"/>
                <w:lang w:val="en-US"/>
              </w:rPr>
              <w:t>9.</w:t>
            </w:r>
            <w:r w:rsidR="00562E11" w:rsidRPr="00A536D4">
              <w:rPr>
                <w:b/>
                <w:bCs/>
                <w:kern w:val="2"/>
                <w:szCs w:val="24"/>
                <w:lang w:val="en-US"/>
              </w:rPr>
              <w:t>9</w:t>
            </w:r>
            <w:r w:rsidRPr="00A536D4">
              <w:rPr>
                <w:b/>
                <w:bCs/>
                <w:kern w:val="2"/>
                <w:szCs w:val="24"/>
                <w:lang w:val="en-US"/>
              </w:rPr>
              <w:t xml:space="preserve">. </w:t>
            </w:r>
            <w:r w:rsidRPr="00A536D4">
              <w:rPr>
                <w:b/>
                <w:bCs/>
                <w:kern w:val="2"/>
                <w:szCs w:val="24"/>
              </w:rPr>
              <w:t>Tiekėjui taikomos netesybos dėl Sutarties įvykdymo užtikrinimo nepratęsimo</w:t>
            </w:r>
          </w:p>
        </w:tc>
        <w:tc>
          <w:tcPr>
            <w:tcW w:w="6831" w:type="dxa"/>
            <w:gridSpan w:val="2"/>
          </w:tcPr>
          <w:p w14:paraId="2EA0E93D" w14:textId="77777777" w:rsidR="005A5832" w:rsidRPr="00A536D4" w:rsidRDefault="00A10867">
            <w:pPr>
              <w:rPr>
                <w:kern w:val="2"/>
                <w:szCs w:val="24"/>
              </w:rPr>
            </w:pPr>
            <w:r w:rsidRPr="00A536D4">
              <w:rPr>
                <w:kern w:val="2"/>
                <w:szCs w:val="24"/>
              </w:rPr>
              <w:t>Netaikoma</w:t>
            </w:r>
          </w:p>
          <w:p w14:paraId="00D3EDE3" w14:textId="135C5616" w:rsidR="005A5832" w:rsidRPr="00A536D4" w:rsidRDefault="005A5832">
            <w:pPr>
              <w:rPr>
                <w:kern w:val="2"/>
                <w:szCs w:val="24"/>
              </w:rPr>
            </w:pPr>
          </w:p>
        </w:tc>
      </w:tr>
      <w:tr w:rsidR="005A5832" w14:paraId="5A9144E8" w14:textId="77777777" w:rsidTr="060D21D7">
        <w:trPr>
          <w:trHeight w:val="300"/>
        </w:trPr>
        <w:tc>
          <w:tcPr>
            <w:tcW w:w="2704" w:type="dxa"/>
            <w:gridSpan w:val="2"/>
          </w:tcPr>
          <w:p w14:paraId="58D4292E" w14:textId="1A3067C2" w:rsidR="005A5832" w:rsidRPr="00A536D4" w:rsidRDefault="00A10867">
            <w:pPr>
              <w:rPr>
                <w:b/>
                <w:bCs/>
                <w:kern w:val="2"/>
                <w:szCs w:val="24"/>
                <w:lang w:val="en-US"/>
              </w:rPr>
            </w:pPr>
            <w:r w:rsidRPr="00A536D4">
              <w:rPr>
                <w:b/>
                <w:bCs/>
                <w:kern w:val="2"/>
                <w:szCs w:val="24"/>
                <w:lang w:val="en-US"/>
              </w:rPr>
              <w:t>9.</w:t>
            </w:r>
            <w:r w:rsidR="00562E11" w:rsidRPr="00A536D4">
              <w:rPr>
                <w:b/>
                <w:bCs/>
                <w:kern w:val="2"/>
                <w:szCs w:val="24"/>
                <w:lang w:val="en-US"/>
              </w:rPr>
              <w:t>10</w:t>
            </w:r>
            <w:r w:rsidRPr="00A536D4">
              <w:rPr>
                <w:b/>
                <w:bCs/>
                <w:kern w:val="2"/>
                <w:szCs w:val="24"/>
                <w:lang w:val="en-US"/>
              </w:rPr>
              <w:t xml:space="preserve">. </w:t>
            </w:r>
            <w:r w:rsidRPr="00A536D4">
              <w:rPr>
                <w:b/>
                <w:bCs/>
                <w:kern w:val="2"/>
                <w:szCs w:val="24"/>
              </w:rPr>
              <w:t>Kitos netesybos</w:t>
            </w:r>
          </w:p>
        </w:tc>
        <w:tc>
          <w:tcPr>
            <w:tcW w:w="6831" w:type="dxa"/>
            <w:gridSpan w:val="2"/>
          </w:tcPr>
          <w:p w14:paraId="5E3CB8FA" w14:textId="4E092C62" w:rsidR="005A5832" w:rsidRPr="00A536D4" w:rsidRDefault="00562E11">
            <w:pPr>
              <w:rPr>
                <w:kern w:val="2"/>
                <w:szCs w:val="24"/>
              </w:rPr>
            </w:pPr>
            <w:r w:rsidRPr="00A536D4">
              <w:rPr>
                <w:kern w:val="2"/>
                <w:szCs w:val="24"/>
              </w:rPr>
              <w:t>Netaikoma</w:t>
            </w:r>
          </w:p>
        </w:tc>
      </w:tr>
      <w:tr w:rsidR="00771353" w14:paraId="2CE8C693" w14:textId="77777777" w:rsidTr="060D21D7">
        <w:trPr>
          <w:trHeight w:val="300"/>
        </w:trPr>
        <w:tc>
          <w:tcPr>
            <w:tcW w:w="9535" w:type="dxa"/>
            <w:gridSpan w:val="4"/>
          </w:tcPr>
          <w:p w14:paraId="021CFB7E" w14:textId="11EABF60" w:rsidR="00771353" w:rsidRPr="00A536D4" w:rsidRDefault="13FD14F1" w:rsidP="00C93D17">
            <w:pPr>
              <w:jc w:val="center"/>
              <w:rPr>
                <w:kern w:val="2"/>
                <w:szCs w:val="24"/>
              </w:rPr>
            </w:pPr>
            <w:r w:rsidRPr="00A536D4">
              <w:rPr>
                <w:b/>
                <w:bCs/>
              </w:rPr>
              <w:t>10. ESMINĖS SUTARTIES SĄLYGOS</w:t>
            </w:r>
          </w:p>
        </w:tc>
      </w:tr>
      <w:tr w:rsidR="00771353" w14:paraId="3C8E243E" w14:textId="77777777" w:rsidTr="060D21D7">
        <w:trPr>
          <w:trHeight w:val="300"/>
        </w:trPr>
        <w:tc>
          <w:tcPr>
            <w:tcW w:w="2704" w:type="dxa"/>
            <w:gridSpan w:val="2"/>
          </w:tcPr>
          <w:p w14:paraId="2E088600" w14:textId="45D8EBC2" w:rsidR="00771353" w:rsidRPr="00A536D4" w:rsidRDefault="001564EB">
            <w:pPr>
              <w:rPr>
                <w:b/>
                <w:bCs/>
                <w:kern w:val="2"/>
                <w:szCs w:val="24"/>
                <w:lang w:val="en-US"/>
              </w:rPr>
            </w:pPr>
            <w:r w:rsidRPr="00A536D4">
              <w:rPr>
                <w:b/>
                <w:bCs/>
                <w:kern w:val="2"/>
                <w:szCs w:val="24"/>
                <w:lang w:val="en-US"/>
              </w:rPr>
              <w:t>10.1. Esminės Sutarties sąlygos</w:t>
            </w:r>
          </w:p>
        </w:tc>
        <w:tc>
          <w:tcPr>
            <w:tcW w:w="6831" w:type="dxa"/>
            <w:gridSpan w:val="2"/>
          </w:tcPr>
          <w:p w14:paraId="29387272" w14:textId="7BCA3A10" w:rsidR="00AE484A" w:rsidRPr="00A536D4" w:rsidRDefault="00CD3E97" w:rsidP="00CD3E97">
            <w:pPr>
              <w:tabs>
                <w:tab w:val="left" w:pos="1245"/>
              </w:tabs>
              <w:rPr>
                <w:kern w:val="2"/>
                <w:szCs w:val="24"/>
              </w:rPr>
            </w:pPr>
            <w:r w:rsidRPr="00A536D4">
              <w:rPr>
                <w:kern w:val="2"/>
                <w:szCs w:val="24"/>
              </w:rPr>
              <w:t>10.1.1. Pristatyti Prekes per Sutartyje nustatytą terminą</w:t>
            </w:r>
            <w:r w:rsidR="00490B65" w:rsidRPr="00A536D4">
              <w:rPr>
                <w:kern w:val="2"/>
                <w:szCs w:val="24"/>
              </w:rPr>
              <w:t>.</w:t>
            </w:r>
          </w:p>
          <w:p w14:paraId="18096C58" w14:textId="4C91BE1C" w:rsidR="00771353" w:rsidRPr="00A536D4" w:rsidRDefault="4C98912F" w:rsidP="00C93D17">
            <w:pPr>
              <w:tabs>
                <w:tab w:val="left" w:pos="1245"/>
              </w:tabs>
              <w:rPr>
                <w:kern w:val="2"/>
                <w:szCs w:val="24"/>
              </w:rPr>
            </w:pPr>
            <w:r w:rsidRPr="00A536D4">
              <w:t>10.1.2. P</w:t>
            </w:r>
            <w:r w:rsidR="50C9DDC0" w:rsidRPr="00A536D4">
              <w:t>ristatyti Prekes, tiksliai atitinkančias Techninėje specifikacijoje nustatytus reikalavimus.</w:t>
            </w:r>
          </w:p>
        </w:tc>
      </w:tr>
      <w:tr w:rsidR="00771353" w14:paraId="4F892232" w14:textId="77777777" w:rsidTr="060D21D7">
        <w:trPr>
          <w:trHeight w:val="300"/>
        </w:trPr>
        <w:tc>
          <w:tcPr>
            <w:tcW w:w="2704" w:type="dxa"/>
            <w:gridSpan w:val="2"/>
          </w:tcPr>
          <w:p w14:paraId="5680AB15" w14:textId="2956E538" w:rsidR="00771353" w:rsidRPr="00A536D4" w:rsidRDefault="00B17232">
            <w:pPr>
              <w:rPr>
                <w:b/>
                <w:bCs/>
                <w:kern w:val="2"/>
                <w:szCs w:val="24"/>
                <w:lang w:val="en-US"/>
              </w:rPr>
            </w:pPr>
            <w:r w:rsidRPr="00A536D4">
              <w:rPr>
                <w:b/>
                <w:bCs/>
                <w:kern w:val="2"/>
                <w:szCs w:val="24"/>
                <w:lang w:val="en-US"/>
              </w:rPr>
              <w:t>10.2. Dideli arba nuolatiniai esminės Sutarties sąlygos vykdymo trūkumai</w:t>
            </w:r>
          </w:p>
        </w:tc>
        <w:tc>
          <w:tcPr>
            <w:tcW w:w="6831" w:type="dxa"/>
            <w:gridSpan w:val="2"/>
          </w:tcPr>
          <w:p w14:paraId="59D80180" w14:textId="50DA2A96" w:rsidR="00630ED7" w:rsidRPr="00A536D4" w:rsidRDefault="00A059B4" w:rsidP="00654E1B">
            <w:pPr>
              <w:rPr>
                <w:kern w:val="2"/>
                <w:szCs w:val="24"/>
              </w:rPr>
            </w:pPr>
            <w:r w:rsidRPr="00A536D4">
              <w:rPr>
                <w:kern w:val="2"/>
                <w:szCs w:val="24"/>
              </w:rPr>
              <w:t>10.2.1 Tiekėjo vėlavimas pristatyti Prekes daugiau nei 10 (dešimt) darbo dienų nuo nustatyto termino</w:t>
            </w:r>
            <w:r w:rsidR="00630ED7" w:rsidRPr="00A536D4">
              <w:rPr>
                <w:kern w:val="2"/>
                <w:szCs w:val="24"/>
              </w:rPr>
              <w:t>.</w:t>
            </w:r>
          </w:p>
          <w:p w14:paraId="3ACF0D81" w14:textId="72BCC63F" w:rsidR="00824872" w:rsidRPr="00A536D4" w:rsidRDefault="00630ED7" w:rsidP="00654E1B">
            <w:pPr>
              <w:rPr>
                <w:kern w:val="2"/>
                <w:szCs w:val="24"/>
              </w:rPr>
            </w:pPr>
            <w:r w:rsidRPr="00A536D4">
              <w:rPr>
                <w:kern w:val="2"/>
                <w:szCs w:val="24"/>
              </w:rPr>
              <w:t xml:space="preserve">10.2.2. </w:t>
            </w:r>
            <w:r w:rsidR="00A059B4" w:rsidRPr="00A536D4">
              <w:rPr>
                <w:kern w:val="2"/>
                <w:szCs w:val="24"/>
              </w:rPr>
              <w:t>Pirkėjas bent 2 (du) kartus nustato, kad pristatytos Prekės neatitinka Techninės specifikacijos.</w:t>
            </w:r>
          </w:p>
          <w:p w14:paraId="2130285C" w14:textId="4A6B5B6D" w:rsidR="00824872" w:rsidRPr="00A536D4" w:rsidRDefault="00824872" w:rsidP="00654E1B">
            <w:pPr>
              <w:rPr>
                <w:kern w:val="2"/>
                <w:szCs w:val="24"/>
              </w:rPr>
            </w:pPr>
            <w:r w:rsidRPr="00A536D4">
              <w:rPr>
                <w:kern w:val="2"/>
                <w:szCs w:val="24"/>
              </w:rPr>
              <w:t>10.2.3. Tiekėjas pristato Prekes nesilaikydamas Sutarties 13.2 punkte nustatytų reikalavimų Prekių pakuotėms.</w:t>
            </w:r>
          </w:p>
        </w:tc>
      </w:tr>
      <w:tr w:rsidR="005A0F10" w14:paraId="3D28514A" w14:textId="77777777" w:rsidTr="060D21D7">
        <w:trPr>
          <w:trHeight w:val="300"/>
        </w:trPr>
        <w:tc>
          <w:tcPr>
            <w:tcW w:w="9535" w:type="dxa"/>
            <w:gridSpan w:val="4"/>
          </w:tcPr>
          <w:p w14:paraId="4DF14D1E" w14:textId="7E89243F" w:rsidR="005A0F10" w:rsidRDefault="005A0F10">
            <w:pPr>
              <w:jc w:val="center"/>
              <w:rPr>
                <w:b/>
                <w:bCs/>
                <w:kern w:val="2"/>
                <w:szCs w:val="24"/>
              </w:rPr>
            </w:pPr>
            <w:r>
              <w:rPr>
                <w:b/>
                <w:bCs/>
                <w:kern w:val="2"/>
                <w:szCs w:val="24"/>
              </w:rPr>
              <w:t>1</w:t>
            </w:r>
            <w:r w:rsidR="00682237">
              <w:rPr>
                <w:b/>
                <w:bCs/>
                <w:kern w:val="2"/>
                <w:szCs w:val="24"/>
              </w:rPr>
              <w:t>1</w:t>
            </w:r>
            <w:r>
              <w:rPr>
                <w:b/>
                <w:bCs/>
                <w:kern w:val="2"/>
                <w:szCs w:val="24"/>
              </w:rPr>
              <w:t>. SUTARTIES GALIOJIMAS IR KEITIMAS</w:t>
            </w:r>
          </w:p>
        </w:tc>
      </w:tr>
      <w:tr w:rsidR="005A5832" w14:paraId="4F6C640F" w14:textId="77777777" w:rsidTr="060D21D7">
        <w:trPr>
          <w:trHeight w:val="300"/>
        </w:trPr>
        <w:tc>
          <w:tcPr>
            <w:tcW w:w="2704" w:type="dxa"/>
            <w:gridSpan w:val="2"/>
          </w:tcPr>
          <w:p w14:paraId="4D742B58" w14:textId="50F87A33" w:rsidR="005A5832" w:rsidRDefault="00A10867">
            <w:pPr>
              <w:rPr>
                <w:b/>
                <w:bCs/>
                <w:kern w:val="2"/>
                <w:szCs w:val="24"/>
              </w:rPr>
            </w:pPr>
            <w:r>
              <w:rPr>
                <w:b/>
                <w:bCs/>
                <w:kern w:val="2"/>
                <w:szCs w:val="24"/>
              </w:rPr>
              <w:t>1</w:t>
            </w:r>
            <w:r w:rsidR="00682237">
              <w:rPr>
                <w:b/>
                <w:bCs/>
                <w:kern w:val="2"/>
                <w:szCs w:val="24"/>
              </w:rPr>
              <w:t>1</w:t>
            </w:r>
            <w:r>
              <w:rPr>
                <w:b/>
                <w:bCs/>
                <w:kern w:val="2"/>
                <w:szCs w:val="24"/>
              </w:rPr>
              <w:t>.1.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792D06D7" w14:textId="554367C1" w:rsidR="005A5832" w:rsidRDefault="00A10867">
            <w:pPr>
              <w:rPr>
                <w:color w:val="4472C4"/>
                <w:kern w:val="2"/>
                <w:szCs w:val="24"/>
              </w:rPr>
            </w:pPr>
            <w:r>
              <w:rPr>
                <w:color w:val="000000"/>
                <w:kern w:val="2"/>
                <w:szCs w:val="24"/>
              </w:rPr>
              <w:t>Sutartis galioja iki visiško prievolių įvykdymo (kol bus išnaudota Pradinės Sutarties vertė</w:t>
            </w:r>
            <w:r w:rsidR="0074338C">
              <w:rPr>
                <w:color w:val="000000"/>
                <w:kern w:val="2"/>
                <w:szCs w:val="24"/>
              </w:rPr>
              <w:t>)</w:t>
            </w:r>
            <w:r>
              <w:rPr>
                <w:color w:val="000000"/>
                <w:kern w:val="2"/>
                <w:szCs w:val="24"/>
              </w:rPr>
              <w:t xml:space="preserve">, bet jos terminas negali būti ilgesnis kaip </w:t>
            </w:r>
            <w:r w:rsidR="00A05BA5">
              <w:rPr>
                <w:color w:val="000000"/>
                <w:kern w:val="2"/>
                <w:szCs w:val="24"/>
                <w:lang w:val="en-US"/>
              </w:rPr>
              <w:t xml:space="preserve">3 </w:t>
            </w:r>
            <w:r w:rsidR="00A05BA5">
              <w:rPr>
                <w:color w:val="000000"/>
                <w:kern w:val="2"/>
                <w:szCs w:val="24"/>
              </w:rPr>
              <w:t xml:space="preserve">(trys) mėnesiai. </w:t>
            </w:r>
          </w:p>
        </w:tc>
      </w:tr>
      <w:tr w:rsidR="005A5832" w14:paraId="3AC5F97E" w14:textId="77777777" w:rsidTr="060D21D7">
        <w:trPr>
          <w:trHeight w:val="300"/>
        </w:trPr>
        <w:tc>
          <w:tcPr>
            <w:tcW w:w="2704" w:type="dxa"/>
            <w:gridSpan w:val="2"/>
          </w:tcPr>
          <w:p w14:paraId="0C477A54" w14:textId="6774E51F" w:rsidR="005A5832" w:rsidRDefault="00A10867">
            <w:pPr>
              <w:rPr>
                <w:b/>
                <w:bCs/>
                <w:kern w:val="2"/>
                <w:szCs w:val="24"/>
              </w:rPr>
            </w:pPr>
            <w:r>
              <w:rPr>
                <w:b/>
                <w:bCs/>
                <w:kern w:val="2"/>
                <w:szCs w:val="24"/>
              </w:rPr>
              <w:t>1</w:t>
            </w:r>
            <w:r w:rsidR="00682237">
              <w:rPr>
                <w:b/>
                <w:bCs/>
                <w:kern w:val="2"/>
                <w:szCs w:val="24"/>
              </w:rPr>
              <w:t>1</w:t>
            </w:r>
            <w:r>
              <w:rPr>
                <w:b/>
                <w:bCs/>
                <w:kern w:val="2"/>
                <w:szCs w:val="24"/>
              </w:rPr>
              <w:t>.2. Sutarties galiojimo termino pratęsimas</w:t>
            </w:r>
          </w:p>
        </w:tc>
        <w:tc>
          <w:tcPr>
            <w:tcW w:w="6831" w:type="dxa"/>
            <w:gridSpan w:val="2"/>
          </w:tcPr>
          <w:p w14:paraId="25AAF6F4" w14:textId="0570EA02" w:rsidR="005A5832" w:rsidRDefault="00A10867">
            <w:pPr>
              <w:rPr>
                <w:kern w:val="2"/>
                <w:szCs w:val="24"/>
              </w:rPr>
            </w:pPr>
            <w:r>
              <w:rPr>
                <w:kern w:val="2"/>
                <w:szCs w:val="24"/>
              </w:rPr>
              <w:t>Netaikoma</w:t>
            </w:r>
          </w:p>
          <w:p w14:paraId="24CF2B89" w14:textId="77777777" w:rsidR="005A5832" w:rsidRDefault="005A5832"/>
        </w:tc>
      </w:tr>
      <w:tr w:rsidR="005A5832" w14:paraId="3E00E7BF" w14:textId="77777777" w:rsidTr="060D21D7">
        <w:trPr>
          <w:trHeight w:val="300"/>
        </w:trPr>
        <w:tc>
          <w:tcPr>
            <w:tcW w:w="9535" w:type="dxa"/>
            <w:gridSpan w:val="4"/>
          </w:tcPr>
          <w:p w14:paraId="58011EA1" w14:textId="0A86B400" w:rsidR="005A5832" w:rsidRDefault="00A10867">
            <w:pPr>
              <w:jc w:val="center"/>
              <w:rPr>
                <w:b/>
                <w:bCs/>
                <w:kern w:val="2"/>
                <w:szCs w:val="24"/>
              </w:rPr>
            </w:pPr>
            <w:r>
              <w:rPr>
                <w:b/>
                <w:bCs/>
                <w:kern w:val="2"/>
                <w:szCs w:val="24"/>
              </w:rPr>
              <w:t>1</w:t>
            </w:r>
            <w:r w:rsidR="002D1A45">
              <w:rPr>
                <w:b/>
                <w:bCs/>
                <w:kern w:val="2"/>
                <w:szCs w:val="24"/>
              </w:rPr>
              <w:t>2</w:t>
            </w:r>
            <w:r>
              <w:rPr>
                <w:b/>
                <w:bCs/>
                <w:kern w:val="2"/>
                <w:szCs w:val="24"/>
              </w:rPr>
              <w:t>. SUTARTIES NUTRAUKIMAS</w:t>
            </w:r>
          </w:p>
        </w:tc>
      </w:tr>
      <w:tr w:rsidR="005A5832" w14:paraId="6E59D0C1" w14:textId="77777777" w:rsidTr="060D21D7">
        <w:trPr>
          <w:trHeight w:val="300"/>
        </w:trPr>
        <w:tc>
          <w:tcPr>
            <w:tcW w:w="2532" w:type="dxa"/>
          </w:tcPr>
          <w:p w14:paraId="43C75B62" w14:textId="6CB42064" w:rsidR="005A5832" w:rsidRDefault="00A10867">
            <w:pPr>
              <w:rPr>
                <w:b/>
                <w:bCs/>
                <w:kern w:val="2"/>
                <w:szCs w:val="24"/>
              </w:rPr>
            </w:pPr>
            <w:r>
              <w:rPr>
                <w:b/>
                <w:bCs/>
                <w:kern w:val="2"/>
                <w:szCs w:val="24"/>
              </w:rPr>
              <w:t>1</w:t>
            </w:r>
            <w:r w:rsidR="002D1A45">
              <w:rPr>
                <w:b/>
                <w:bCs/>
                <w:kern w:val="2"/>
                <w:szCs w:val="24"/>
              </w:rPr>
              <w:t>2</w:t>
            </w:r>
            <w:r>
              <w:rPr>
                <w:b/>
                <w:bCs/>
                <w:kern w:val="2"/>
                <w:szCs w:val="24"/>
              </w:rPr>
              <w:t>.1. Sutarties nutraukimo pagrindai</w:t>
            </w:r>
          </w:p>
        </w:tc>
        <w:tc>
          <w:tcPr>
            <w:tcW w:w="7003" w:type="dxa"/>
            <w:gridSpan w:val="3"/>
          </w:tcPr>
          <w:p w14:paraId="3EFF973D" w14:textId="062ED819" w:rsidR="005A5832" w:rsidRPr="00DB28BF"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60D21D7">
        <w:trPr>
          <w:trHeight w:val="300"/>
        </w:trPr>
        <w:tc>
          <w:tcPr>
            <w:tcW w:w="2532" w:type="dxa"/>
          </w:tcPr>
          <w:p w14:paraId="06AA74E7" w14:textId="4D5146BA" w:rsidR="005A5832" w:rsidRPr="004B1DDA" w:rsidRDefault="00A10867">
            <w:pPr>
              <w:rPr>
                <w:b/>
                <w:bCs/>
                <w:kern w:val="2"/>
                <w:szCs w:val="24"/>
              </w:rPr>
            </w:pPr>
            <w:r w:rsidRPr="004B1DDA">
              <w:rPr>
                <w:b/>
                <w:bCs/>
                <w:kern w:val="2"/>
                <w:szCs w:val="24"/>
              </w:rPr>
              <w:t>1</w:t>
            </w:r>
            <w:r w:rsidR="007B20C8">
              <w:rPr>
                <w:b/>
                <w:bCs/>
                <w:kern w:val="2"/>
                <w:szCs w:val="24"/>
              </w:rPr>
              <w:t>2.</w:t>
            </w:r>
            <w:r w:rsidRPr="004B1DDA">
              <w:rPr>
                <w:b/>
                <w:bCs/>
                <w:kern w:val="2"/>
                <w:szCs w:val="24"/>
              </w:rPr>
              <w:t>2. Esminiai Sutarties pažeidimai</w:t>
            </w:r>
          </w:p>
          <w:p w14:paraId="54536DE6" w14:textId="77777777" w:rsidR="005A5832" w:rsidRPr="004B1DDA" w:rsidRDefault="005A5832">
            <w:pPr>
              <w:rPr>
                <w:b/>
                <w:bCs/>
                <w:kern w:val="2"/>
                <w:szCs w:val="24"/>
              </w:rPr>
            </w:pPr>
          </w:p>
        </w:tc>
        <w:tc>
          <w:tcPr>
            <w:tcW w:w="7003" w:type="dxa"/>
            <w:gridSpan w:val="3"/>
          </w:tcPr>
          <w:p w14:paraId="24E0ED1C" w14:textId="421328FC" w:rsidR="005A5832" w:rsidRPr="004B1DDA" w:rsidRDefault="00A10867">
            <w:pPr>
              <w:rPr>
                <w:kern w:val="2"/>
                <w:szCs w:val="24"/>
              </w:rPr>
            </w:pPr>
            <w:r w:rsidRPr="004B1DDA">
              <w:rPr>
                <w:kern w:val="2"/>
                <w:szCs w:val="24"/>
              </w:rPr>
              <w:t>1</w:t>
            </w:r>
            <w:r w:rsidR="002D1A45">
              <w:rPr>
                <w:kern w:val="2"/>
                <w:szCs w:val="24"/>
              </w:rPr>
              <w:t>2</w:t>
            </w:r>
            <w:r w:rsidRPr="004B1DDA">
              <w:rPr>
                <w:kern w:val="2"/>
                <w:szCs w:val="24"/>
              </w:rPr>
              <w:t>.2.1. jeigu Tiekėjas nevykdo prisiimtų įsipareigojimų už Sutartyje nustatytą Sutarties kainą / įkainius;</w:t>
            </w:r>
          </w:p>
          <w:p w14:paraId="6089ACDD" w14:textId="74181619" w:rsidR="005A5832" w:rsidRPr="004B1DDA" w:rsidRDefault="00A10867" w:rsidP="060D21D7">
            <w:pPr>
              <w:spacing w:line="257" w:lineRule="auto"/>
              <w:jc w:val="both"/>
              <w:rPr>
                <w:rFonts w:eastAsia="Arial"/>
                <w:kern w:val="2"/>
                <w:lang w:val="lt"/>
              </w:rPr>
            </w:pPr>
            <w:r w:rsidRPr="060D21D7">
              <w:rPr>
                <w:rFonts w:eastAsia="Arial"/>
                <w:kern w:val="2"/>
                <w:lang w:val="lt"/>
              </w:rPr>
              <w:t>1</w:t>
            </w:r>
            <w:r w:rsidR="0BCF746C" w:rsidRPr="060D21D7">
              <w:rPr>
                <w:rFonts w:eastAsia="Arial"/>
                <w:lang w:val="lt"/>
              </w:rPr>
              <w:t>2</w:t>
            </w:r>
            <w:r w:rsidRPr="060D21D7">
              <w:rPr>
                <w:rFonts w:eastAsia="Arial"/>
                <w:kern w:val="2"/>
                <w:lang w:val="lt"/>
              </w:rPr>
              <w:t>.2.</w:t>
            </w:r>
            <w:r w:rsidR="73FF1851" w:rsidRPr="060D21D7">
              <w:rPr>
                <w:rFonts w:eastAsia="Arial"/>
                <w:kern w:val="2"/>
                <w:lang w:val="en-US"/>
              </w:rPr>
              <w:t>2</w:t>
            </w:r>
            <w:r w:rsidRPr="060D21D7">
              <w:rPr>
                <w:rFonts w:eastAsia="Arial"/>
                <w:kern w:val="2"/>
                <w:lang w:val="lt"/>
              </w:rPr>
              <w:t xml:space="preserve">. jeigu Tiekėjas nesilaiko Sutartyje nustatytų Prekių tiekimo terminų 2 (du) kartus iš eilės arba vėluoja pristatyti Prekes daugiau nei </w:t>
            </w:r>
            <w:r w:rsidR="7BEF3DF7" w:rsidRPr="060D21D7">
              <w:rPr>
                <w:rFonts w:eastAsia="Arial"/>
                <w:kern w:val="2"/>
                <w:lang w:val="lt"/>
              </w:rPr>
              <w:lastRenderedPageBreak/>
              <w:t xml:space="preserve">15 </w:t>
            </w:r>
            <w:r w:rsidRPr="060D21D7">
              <w:rPr>
                <w:rFonts w:eastAsia="Arial"/>
                <w:kern w:val="2"/>
                <w:lang w:val="lt"/>
              </w:rPr>
              <w:t>(</w:t>
            </w:r>
            <w:r w:rsidR="7969D106" w:rsidRPr="060D21D7">
              <w:rPr>
                <w:rFonts w:eastAsia="Arial"/>
                <w:kern w:val="2"/>
                <w:lang w:val="lt"/>
              </w:rPr>
              <w:t>penkiolika darbo dienų</w:t>
            </w:r>
            <w:r w:rsidRPr="060D21D7">
              <w:rPr>
                <w:rFonts w:eastAsia="Arial"/>
                <w:kern w:val="2"/>
                <w:lang w:val="lt"/>
              </w:rPr>
              <w:t>) Sutartyje nustatytas Prekių pristatymo terminas;</w:t>
            </w:r>
          </w:p>
          <w:p w14:paraId="1CB97FAA" w14:textId="5B14B305" w:rsidR="005A5832" w:rsidRPr="004B1DDA" w:rsidRDefault="00A10867">
            <w:pPr>
              <w:tabs>
                <w:tab w:val="left" w:pos="567"/>
                <w:tab w:val="left" w:pos="851"/>
                <w:tab w:val="left" w:pos="992"/>
                <w:tab w:val="left" w:pos="1134"/>
              </w:tabs>
              <w:spacing w:line="257" w:lineRule="auto"/>
              <w:jc w:val="both"/>
              <w:rPr>
                <w:rFonts w:eastAsia="Arial"/>
                <w:kern w:val="2"/>
                <w:szCs w:val="24"/>
                <w:lang w:val="lt"/>
              </w:rPr>
            </w:pPr>
            <w:r w:rsidRPr="004B1DDA">
              <w:rPr>
                <w:rFonts w:eastAsia="Arial"/>
                <w:kern w:val="2"/>
                <w:szCs w:val="24"/>
                <w:lang w:val="lt"/>
              </w:rPr>
              <w:t>1</w:t>
            </w:r>
            <w:r w:rsidR="002D1A45">
              <w:rPr>
                <w:rFonts w:eastAsia="Arial"/>
                <w:kern w:val="2"/>
                <w:szCs w:val="24"/>
                <w:lang w:val="lt"/>
              </w:rPr>
              <w:t>2</w:t>
            </w:r>
            <w:r w:rsidRPr="004B1DDA">
              <w:rPr>
                <w:rFonts w:eastAsia="Arial"/>
                <w:kern w:val="2"/>
                <w:szCs w:val="24"/>
                <w:lang w:val="lt"/>
              </w:rPr>
              <w:t>.2.</w:t>
            </w:r>
            <w:r w:rsidR="004B1DDA">
              <w:rPr>
                <w:rFonts w:eastAsia="Arial"/>
                <w:kern w:val="2"/>
                <w:szCs w:val="24"/>
                <w:lang w:val="lt"/>
              </w:rPr>
              <w:t>3</w:t>
            </w:r>
            <w:r w:rsidRPr="004B1DDA">
              <w:rPr>
                <w:rFonts w:eastAsia="Arial"/>
                <w:kern w:val="2"/>
                <w:szCs w:val="24"/>
                <w:lang w:val="lt"/>
              </w:rPr>
              <w:t>. jeigu Tiekėjas pažeidžia Prekių pristatymo terminus ir priskaičiuotų netesybų už vėlavimą suma viršija 20 (dvidešimt) proc. Pradinės sutarties vertės;</w:t>
            </w:r>
          </w:p>
          <w:p w14:paraId="13636D62" w14:textId="44249D0F" w:rsidR="005A5832" w:rsidRPr="004B1DDA" w:rsidRDefault="00A10867">
            <w:pPr>
              <w:tabs>
                <w:tab w:val="left" w:pos="567"/>
                <w:tab w:val="left" w:pos="851"/>
                <w:tab w:val="left" w:pos="992"/>
                <w:tab w:val="left" w:pos="1134"/>
              </w:tabs>
              <w:spacing w:line="257" w:lineRule="auto"/>
              <w:jc w:val="both"/>
              <w:rPr>
                <w:rFonts w:eastAsia="Arial"/>
                <w:kern w:val="2"/>
                <w:szCs w:val="24"/>
                <w:lang w:val="lt"/>
              </w:rPr>
            </w:pPr>
            <w:r w:rsidRPr="004B1DDA">
              <w:rPr>
                <w:rFonts w:eastAsia="Arial"/>
                <w:kern w:val="2"/>
                <w:szCs w:val="24"/>
                <w:lang w:val="lt"/>
              </w:rPr>
              <w:t>1</w:t>
            </w:r>
            <w:r w:rsidR="002D1A45">
              <w:rPr>
                <w:rFonts w:eastAsia="Arial"/>
                <w:kern w:val="2"/>
                <w:szCs w:val="24"/>
                <w:lang w:val="lt"/>
              </w:rPr>
              <w:t>2</w:t>
            </w:r>
            <w:r w:rsidRPr="004B1DDA">
              <w:rPr>
                <w:rFonts w:eastAsia="Arial"/>
                <w:kern w:val="2"/>
                <w:szCs w:val="24"/>
                <w:lang w:val="lt"/>
              </w:rPr>
              <w:t>.2.</w:t>
            </w:r>
            <w:r w:rsidR="004B1DDA">
              <w:rPr>
                <w:rFonts w:eastAsia="Arial"/>
                <w:kern w:val="2"/>
                <w:szCs w:val="24"/>
                <w:lang w:val="lt"/>
              </w:rPr>
              <w:t>4</w:t>
            </w:r>
            <w:r w:rsidRPr="004B1DDA">
              <w:rPr>
                <w:rFonts w:eastAsia="Arial"/>
                <w:kern w:val="2"/>
                <w:szCs w:val="24"/>
                <w:lang w:val="lt"/>
              </w:rPr>
              <w:t>. Tiekėjas pažeidžia Prekių pristatymo terminus ir dėl Prekių pristatymo vėlavimo Prekės tampa nebereikalingos;</w:t>
            </w:r>
          </w:p>
          <w:p w14:paraId="43CB8B34" w14:textId="4BAA24E9" w:rsidR="00824872" w:rsidRDefault="00A10867" w:rsidP="004B1DDA">
            <w:pPr>
              <w:tabs>
                <w:tab w:val="left" w:pos="567"/>
                <w:tab w:val="left" w:pos="851"/>
                <w:tab w:val="left" w:pos="992"/>
                <w:tab w:val="left" w:pos="1134"/>
              </w:tabs>
              <w:spacing w:line="257" w:lineRule="auto"/>
              <w:jc w:val="both"/>
              <w:rPr>
                <w:rFonts w:eastAsia="Arial"/>
                <w:kern w:val="2"/>
                <w:szCs w:val="24"/>
                <w:lang w:val="lt"/>
              </w:rPr>
            </w:pPr>
            <w:r w:rsidRPr="004B1DDA">
              <w:rPr>
                <w:rFonts w:eastAsia="Arial"/>
                <w:kern w:val="2"/>
                <w:szCs w:val="24"/>
                <w:lang w:val="lt"/>
              </w:rPr>
              <w:t>1</w:t>
            </w:r>
            <w:r w:rsidR="002D1A45">
              <w:rPr>
                <w:rFonts w:eastAsia="Arial"/>
                <w:kern w:val="2"/>
                <w:szCs w:val="24"/>
                <w:lang w:val="lt"/>
              </w:rPr>
              <w:t>2</w:t>
            </w:r>
            <w:r w:rsidRPr="004B1DDA">
              <w:rPr>
                <w:rFonts w:eastAsia="Arial"/>
                <w:kern w:val="2"/>
                <w:szCs w:val="24"/>
                <w:lang w:val="lt"/>
              </w:rPr>
              <w:t>.2.</w:t>
            </w:r>
            <w:r w:rsidR="004B1DDA">
              <w:rPr>
                <w:rFonts w:eastAsia="Arial"/>
                <w:kern w:val="2"/>
                <w:szCs w:val="24"/>
                <w:lang w:val="lt"/>
              </w:rPr>
              <w:t>5</w:t>
            </w:r>
            <w:r w:rsidRPr="004B1DDA">
              <w:rPr>
                <w:rFonts w:eastAsia="Arial"/>
                <w:kern w:val="2"/>
                <w:szCs w:val="24"/>
                <w:lang w:val="lt"/>
              </w:rPr>
              <w:t>. Tiekėjas daugiau kaip 2 (du) kartus pristato Prekes, kurios neatitinka Sutartyje ir (ar) Įstatymuose nustatytų reikalavimų Prekėms;</w:t>
            </w:r>
          </w:p>
          <w:p w14:paraId="4198364C" w14:textId="360717FB" w:rsidR="00824872" w:rsidRPr="004B1DDA" w:rsidRDefault="00824872" w:rsidP="004B1DDA">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en-US"/>
              </w:rPr>
              <w:t xml:space="preserve">12.1.6. </w:t>
            </w:r>
            <w:r w:rsidRPr="00824872">
              <w:rPr>
                <w:rFonts w:eastAsia="Arial"/>
                <w:kern w:val="2"/>
                <w:szCs w:val="24"/>
                <w:lang w:val="lt"/>
              </w:rPr>
              <w:t>Tiekėjo pristatytos Prekės neatitinka Sutarties 1</w:t>
            </w:r>
            <w:r>
              <w:rPr>
                <w:rFonts w:eastAsia="Arial"/>
                <w:kern w:val="2"/>
                <w:szCs w:val="24"/>
                <w:lang w:val="lt"/>
              </w:rPr>
              <w:t>3</w:t>
            </w:r>
            <w:r w:rsidRPr="00824872">
              <w:rPr>
                <w:rFonts w:eastAsia="Arial"/>
                <w:kern w:val="2"/>
                <w:szCs w:val="24"/>
                <w:lang w:val="lt"/>
              </w:rPr>
              <w:t>.1 punkte nustatytų aplinkosaugos (RoHS direktyvos) reikalavimų ir Tiekėjas per Pirkėjo nustatytą terminą nepakeičia Prekių reikalavimus atitinkančiomis Prekėmis</w:t>
            </w:r>
            <w:r>
              <w:rPr>
                <w:rFonts w:eastAsia="Arial"/>
                <w:kern w:val="2"/>
                <w:szCs w:val="24"/>
                <w:lang w:val="lt"/>
              </w:rPr>
              <w:t>.</w:t>
            </w:r>
          </w:p>
        </w:tc>
      </w:tr>
      <w:tr w:rsidR="005A5832" w14:paraId="62F6599E" w14:textId="77777777" w:rsidTr="060D21D7">
        <w:trPr>
          <w:trHeight w:val="300"/>
        </w:trPr>
        <w:tc>
          <w:tcPr>
            <w:tcW w:w="9535" w:type="dxa"/>
            <w:gridSpan w:val="4"/>
          </w:tcPr>
          <w:p w14:paraId="35B10415" w14:textId="5956DE07" w:rsidR="005A5832" w:rsidRDefault="00A10867">
            <w:pPr>
              <w:jc w:val="center"/>
              <w:rPr>
                <w:kern w:val="2"/>
                <w:szCs w:val="24"/>
              </w:rPr>
            </w:pPr>
            <w:r>
              <w:rPr>
                <w:b/>
                <w:bCs/>
                <w:kern w:val="2"/>
                <w:szCs w:val="24"/>
              </w:rPr>
              <w:lastRenderedPageBreak/>
              <w:t>1</w:t>
            </w:r>
            <w:r w:rsidR="005F00D4">
              <w:rPr>
                <w:b/>
                <w:bCs/>
                <w:kern w:val="2"/>
                <w:szCs w:val="24"/>
              </w:rPr>
              <w:t>3</w:t>
            </w:r>
            <w:r>
              <w:rPr>
                <w:b/>
                <w:bCs/>
                <w:kern w:val="2"/>
                <w:szCs w:val="24"/>
              </w:rPr>
              <w:t xml:space="preserve">. APLINKOSAUGINIAI IR SOCIALINIAI KRITERIJAI </w:t>
            </w:r>
          </w:p>
        </w:tc>
      </w:tr>
      <w:tr w:rsidR="005A5832" w:rsidRPr="007D24F8" w14:paraId="294326FE" w14:textId="77777777" w:rsidTr="060D21D7">
        <w:trPr>
          <w:trHeight w:val="300"/>
        </w:trPr>
        <w:tc>
          <w:tcPr>
            <w:tcW w:w="2532" w:type="dxa"/>
          </w:tcPr>
          <w:p w14:paraId="1FD8E0E3" w14:textId="74909525" w:rsidR="005A5832" w:rsidRDefault="00A10867">
            <w:pPr>
              <w:rPr>
                <w:b/>
                <w:bCs/>
                <w:kern w:val="2"/>
                <w:szCs w:val="24"/>
              </w:rPr>
            </w:pPr>
            <w:r>
              <w:rPr>
                <w:b/>
                <w:bCs/>
                <w:kern w:val="2"/>
                <w:szCs w:val="24"/>
              </w:rPr>
              <w:t>1</w:t>
            </w:r>
            <w:r w:rsidR="005F00D4">
              <w:rPr>
                <w:b/>
                <w:bCs/>
                <w:kern w:val="2"/>
                <w:szCs w:val="24"/>
              </w:rPr>
              <w:t>3</w:t>
            </w:r>
            <w:r>
              <w:rPr>
                <w:b/>
                <w:bCs/>
                <w:kern w:val="2"/>
                <w:szCs w:val="24"/>
              </w:rPr>
              <w:t>.1. Aplinkosauginių kriterijų nustatymo teisinis pagrindas</w:t>
            </w:r>
          </w:p>
        </w:tc>
        <w:tc>
          <w:tcPr>
            <w:tcW w:w="7003" w:type="dxa"/>
            <w:gridSpan w:val="3"/>
          </w:tcPr>
          <w:p w14:paraId="4ADAFC28" w14:textId="3CE475E5" w:rsidR="005A5832" w:rsidRDefault="648C85B6" w:rsidP="3F771F14">
            <w:pPr>
              <w:rPr>
                <w:szCs w:val="24"/>
              </w:rPr>
            </w:pPr>
            <w:r w:rsidRPr="3F771F14">
              <w:rPr>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punkto „pirkdamas produktą pirkimo vykdytojas savarankiškai nustato aplinkos apsaugos kriterijus, kurie yra susiję su pirkimo objektu, taikydamas bent vieną iš numatytų aplinkosauginių principų viename, keliuose ar visuose produkto gyvavimo ciklo etapuose“ </w:t>
            </w:r>
          </w:p>
          <w:p w14:paraId="5E3819D0" w14:textId="747C3626" w:rsidR="005A5832" w:rsidRDefault="648C85B6" w:rsidP="3F771F14">
            <w:pPr>
              <w:rPr>
                <w:kern w:val="2"/>
                <w:szCs w:val="24"/>
              </w:rPr>
            </w:pPr>
            <w:r w:rsidRPr="3F771F14">
              <w:rPr>
                <w:szCs w:val="24"/>
              </w:rPr>
              <w:t>4.4.4.3. papunktį „prekei pagaminti, paslaugai teikti ar darbams atlikti naudojama mažiau ar nenaudojama pavojingųjų cheminių medžiagų, neteršiama aplinka ir nekeliamas pavojus sveikatai“, t. y. siūlomos įrangos gamintojas privalo užtikrinti Europos Sąjungos RoHS (angl. „Restriction of Hazardous Substances“) direktyvų (2002/95/EC (RoHS 1), 2011/65/EU (RoHS 2), 2015/863 (RoHS 2 amendment)), draudžiančių gamyboje naudoti  aplinkai ir žmogaus sveikatai pavojingas medžiagas (pvz., gyvsidabrį, kadmį, šviną, šešiavalentį chromą, o taip pat antipirenus), reikalavimų įvykdymą. Tiekėjas turi pateikti atitiktį RoHS reikalavimams įrodančius dokumentus: gamintojo atitikties deklaracijos kopiją ar nuorodą į gamintojo puslapį.</w:t>
            </w:r>
          </w:p>
        </w:tc>
      </w:tr>
      <w:tr w:rsidR="005A5832" w14:paraId="3A212E51" w14:textId="77777777" w:rsidTr="060D21D7">
        <w:trPr>
          <w:trHeight w:val="300"/>
        </w:trPr>
        <w:tc>
          <w:tcPr>
            <w:tcW w:w="2532" w:type="dxa"/>
          </w:tcPr>
          <w:p w14:paraId="103B9D5E" w14:textId="69B6AE24" w:rsidR="005A5832" w:rsidRDefault="00A10867">
            <w:pPr>
              <w:rPr>
                <w:b/>
                <w:bCs/>
                <w:kern w:val="2"/>
                <w:szCs w:val="24"/>
              </w:rPr>
            </w:pPr>
            <w:r>
              <w:rPr>
                <w:b/>
                <w:bCs/>
                <w:kern w:val="2"/>
                <w:szCs w:val="24"/>
              </w:rPr>
              <w:t>1</w:t>
            </w:r>
            <w:r w:rsidR="005F00D4">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29389029" w:rsidR="005A5832" w:rsidRDefault="00A10867" w:rsidP="2B721182">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w:t>
            </w:r>
            <w:r>
              <w:rPr>
                <w:kern w:val="2"/>
                <w:shd w:val="clear" w:color="auto" w:fill="FFFFFF"/>
              </w:rPr>
              <w:lastRenderedPageBreak/>
              <w:t>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5A5832" w14:paraId="366952D4" w14:textId="77777777" w:rsidTr="060D21D7">
        <w:trPr>
          <w:trHeight w:val="300"/>
        </w:trPr>
        <w:tc>
          <w:tcPr>
            <w:tcW w:w="2532" w:type="dxa"/>
          </w:tcPr>
          <w:p w14:paraId="25FABDFB" w14:textId="2043851B" w:rsidR="005A5832" w:rsidRDefault="00A10867" w:rsidP="2B721182">
            <w:pPr>
              <w:rPr>
                <w:color w:val="008080"/>
                <w:kern w:val="2"/>
                <w:u w:val="single"/>
              </w:rPr>
            </w:pPr>
            <w:r w:rsidRPr="2B721182">
              <w:rPr>
                <w:b/>
                <w:bCs/>
                <w:kern w:val="2"/>
              </w:rPr>
              <w:lastRenderedPageBreak/>
              <w:t>1</w:t>
            </w:r>
            <w:r w:rsidR="005F00D4">
              <w:rPr>
                <w:b/>
                <w:bCs/>
                <w:kern w:val="2"/>
              </w:rPr>
              <w:t>3</w:t>
            </w:r>
            <w:r w:rsidRPr="2B721182">
              <w:rPr>
                <w:b/>
                <w:bCs/>
                <w:kern w:val="2"/>
              </w:rPr>
              <w:t xml:space="preserve">.3. </w:t>
            </w:r>
            <w:r w:rsidRPr="2B721182">
              <w:rPr>
                <w:b/>
                <w:bCs/>
                <w:kern w:val="2"/>
                <w:shd w:val="clear" w:color="auto" w:fill="FFFFFF"/>
              </w:rPr>
              <w:t>Su Prekių pristatymu susiję aplinkosauginiai kriterijai</w:t>
            </w:r>
          </w:p>
        </w:tc>
        <w:tc>
          <w:tcPr>
            <w:tcW w:w="7003" w:type="dxa"/>
            <w:gridSpan w:val="3"/>
          </w:tcPr>
          <w:p w14:paraId="6B15A7A1" w14:textId="77777777" w:rsidR="005A5832" w:rsidRDefault="005A5832">
            <w:pPr>
              <w:rPr>
                <w:kern w:val="2"/>
                <w:szCs w:val="24"/>
              </w:rPr>
            </w:pPr>
          </w:p>
          <w:p w14:paraId="38CCA8ED" w14:textId="77777777" w:rsidR="005A5832" w:rsidRDefault="00A10867">
            <w:r w:rsidRPr="3F771F14">
              <w:rPr>
                <w:kern w:val="2"/>
              </w:rPr>
              <w:t>Netaikoma</w:t>
            </w:r>
          </w:p>
          <w:p w14:paraId="69FD5316" w14:textId="3F48F4BE" w:rsidR="005A5832" w:rsidRDefault="005A5832">
            <w:pPr>
              <w:rPr>
                <w:szCs w:val="24"/>
              </w:rPr>
            </w:pPr>
          </w:p>
        </w:tc>
      </w:tr>
      <w:tr w:rsidR="005A5832" w14:paraId="3484BE57" w14:textId="77777777" w:rsidTr="060D21D7">
        <w:trPr>
          <w:trHeight w:val="300"/>
        </w:trPr>
        <w:tc>
          <w:tcPr>
            <w:tcW w:w="2532" w:type="dxa"/>
          </w:tcPr>
          <w:p w14:paraId="019B4EB5" w14:textId="5956111B" w:rsidR="005A5832" w:rsidRDefault="00A10867">
            <w:pPr>
              <w:rPr>
                <w:b/>
                <w:bCs/>
                <w:kern w:val="2"/>
                <w:szCs w:val="24"/>
              </w:rPr>
            </w:pPr>
            <w:r>
              <w:rPr>
                <w:b/>
                <w:bCs/>
                <w:kern w:val="2"/>
                <w:szCs w:val="24"/>
              </w:rPr>
              <w:t>1</w:t>
            </w:r>
            <w:r w:rsidR="005F00D4">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1AA33FD" w14:textId="77777777" w:rsidR="005A5832" w:rsidRDefault="005A5832">
            <w:pPr>
              <w:rPr>
                <w:kern w:val="2"/>
                <w:szCs w:val="24"/>
              </w:rPr>
            </w:pPr>
          </w:p>
          <w:p w14:paraId="79991493" w14:textId="77777777" w:rsidR="005A5832" w:rsidRDefault="00A10867">
            <w:r w:rsidRPr="3F771F14">
              <w:rPr>
                <w:kern w:val="2"/>
              </w:rPr>
              <w:t>Netaikoma</w:t>
            </w:r>
          </w:p>
          <w:p w14:paraId="00B736EE" w14:textId="77777777" w:rsidR="005A5832" w:rsidRDefault="005A5832">
            <w:pPr>
              <w:rPr>
                <w:kern w:val="2"/>
                <w:szCs w:val="24"/>
              </w:rPr>
            </w:pPr>
          </w:p>
          <w:p w14:paraId="0EA03E5A" w14:textId="2673D556" w:rsidR="005A5832" w:rsidRDefault="005A5832">
            <w:pPr>
              <w:rPr>
                <w:kern w:val="2"/>
                <w:szCs w:val="24"/>
              </w:rPr>
            </w:pPr>
          </w:p>
        </w:tc>
      </w:tr>
      <w:tr w:rsidR="005A5832" w14:paraId="248F77FB" w14:textId="77777777" w:rsidTr="060D21D7">
        <w:trPr>
          <w:trHeight w:val="300"/>
        </w:trPr>
        <w:tc>
          <w:tcPr>
            <w:tcW w:w="2532" w:type="dxa"/>
          </w:tcPr>
          <w:p w14:paraId="6386D98F" w14:textId="55DB30C5" w:rsidR="005A5832" w:rsidRDefault="00A10867">
            <w:pPr>
              <w:rPr>
                <w:b/>
                <w:bCs/>
                <w:kern w:val="2"/>
                <w:szCs w:val="24"/>
              </w:rPr>
            </w:pPr>
            <w:r>
              <w:rPr>
                <w:b/>
                <w:bCs/>
                <w:kern w:val="2"/>
                <w:szCs w:val="24"/>
              </w:rPr>
              <w:t>1</w:t>
            </w:r>
            <w:r w:rsidR="005F00D4">
              <w:rPr>
                <w:b/>
                <w:bCs/>
                <w:kern w:val="2"/>
                <w:szCs w:val="24"/>
              </w:rPr>
              <w:t>3</w:t>
            </w:r>
            <w:r>
              <w:rPr>
                <w:b/>
                <w:bCs/>
                <w:kern w:val="2"/>
                <w:szCs w:val="24"/>
              </w:rPr>
              <w:t>.5. Su perkamomis Prekėmis susiję socialiniai kriterijai</w:t>
            </w:r>
          </w:p>
        </w:tc>
        <w:tc>
          <w:tcPr>
            <w:tcW w:w="7003" w:type="dxa"/>
            <w:gridSpan w:val="3"/>
          </w:tcPr>
          <w:p w14:paraId="47552781" w14:textId="77777777" w:rsidR="005A5832" w:rsidRDefault="00A10867" w:rsidP="3F771F14">
            <w:pPr>
              <w:rPr>
                <w:color w:val="000000"/>
                <w:kern w:val="2"/>
                <w:shd w:val="clear" w:color="auto" w:fill="FFFFFF"/>
              </w:rPr>
            </w:pPr>
            <w:r w:rsidRPr="3F771F14">
              <w:rPr>
                <w:color w:val="000000"/>
                <w:kern w:val="2"/>
                <w:shd w:val="clear" w:color="auto" w:fill="FFFFFF"/>
              </w:rPr>
              <w:t>Netaikoma</w:t>
            </w:r>
          </w:p>
          <w:p w14:paraId="33F46FD7" w14:textId="2A3B351D" w:rsidR="000E5198" w:rsidRDefault="000E5198" w:rsidP="000E5198">
            <w:pPr>
              <w:rPr>
                <w:color w:val="0070C0"/>
                <w:kern w:val="2"/>
                <w:szCs w:val="24"/>
              </w:rPr>
            </w:pPr>
          </w:p>
          <w:p w14:paraId="78104E0E" w14:textId="2F24FE6F" w:rsidR="005A5832" w:rsidRDefault="005A5832">
            <w:pPr>
              <w:rPr>
                <w:color w:val="0070C0"/>
                <w:kern w:val="2"/>
                <w:szCs w:val="24"/>
              </w:rPr>
            </w:pPr>
          </w:p>
        </w:tc>
      </w:tr>
      <w:tr w:rsidR="005A5832" w14:paraId="3AC4F975" w14:textId="77777777" w:rsidTr="060D21D7">
        <w:trPr>
          <w:trHeight w:val="300"/>
        </w:trPr>
        <w:tc>
          <w:tcPr>
            <w:tcW w:w="9535" w:type="dxa"/>
            <w:gridSpan w:val="4"/>
          </w:tcPr>
          <w:p w14:paraId="2EFAACA1" w14:textId="54EAC7FD" w:rsidR="005A5832" w:rsidRDefault="00A10867">
            <w:pPr>
              <w:jc w:val="center"/>
              <w:rPr>
                <w:b/>
                <w:bCs/>
                <w:kern w:val="2"/>
                <w:szCs w:val="24"/>
              </w:rPr>
            </w:pPr>
            <w:r>
              <w:rPr>
                <w:b/>
                <w:bCs/>
                <w:kern w:val="2"/>
                <w:szCs w:val="24"/>
              </w:rPr>
              <w:t>1</w:t>
            </w:r>
            <w:r w:rsidR="005F00D4">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rsidTr="060D21D7">
        <w:trPr>
          <w:trHeight w:val="300"/>
        </w:trPr>
        <w:tc>
          <w:tcPr>
            <w:tcW w:w="2532" w:type="dxa"/>
          </w:tcPr>
          <w:p w14:paraId="31A2D71F" w14:textId="4E070741" w:rsidR="005A5832" w:rsidRDefault="00A10867">
            <w:pPr>
              <w:rPr>
                <w:b/>
                <w:bCs/>
                <w:kern w:val="2"/>
                <w:szCs w:val="24"/>
              </w:rPr>
            </w:pPr>
            <w:r>
              <w:rPr>
                <w:b/>
                <w:bCs/>
                <w:kern w:val="2"/>
                <w:szCs w:val="24"/>
              </w:rPr>
              <w:t>1</w:t>
            </w:r>
            <w:r w:rsidR="005F00D4">
              <w:rPr>
                <w:b/>
                <w:bCs/>
                <w:kern w:val="2"/>
                <w:szCs w:val="24"/>
              </w:rPr>
              <w:t>4</w:t>
            </w:r>
            <w:r>
              <w:rPr>
                <w:b/>
                <w:bCs/>
                <w:kern w:val="2"/>
                <w:szCs w:val="24"/>
              </w:rPr>
              <w:t xml:space="preserve">.1. </w:t>
            </w:r>
          </w:p>
        </w:tc>
        <w:tc>
          <w:tcPr>
            <w:tcW w:w="7003" w:type="dxa"/>
            <w:gridSpan w:val="3"/>
          </w:tcPr>
          <w:p w14:paraId="1038EC99" w14:textId="328E5DAC" w:rsidR="2B721182" w:rsidRDefault="2B721182" w:rsidP="2B721182">
            <w:pPr>
              <w:jc w:val="both"/>
              <w:rPr>
                <w:color w:val="000000" w:themeColor="text1"/>
                <w:szCs w:val="24"/>
              </w:rPr>
            </w:pPr>
            <w:r w:rsidRPr="2B721182">
              <w:rPr>
                <w:color w:val="000000" w:themeColor="text1"/>
                <w:szCs w:val="24"/>
              </w:rPr>
              <w:t xml:space="preserve">Šalys susitaria papildyti Sutarties Bendrąsias sąlygas nurodytu punktu, tačiau kitų punktų numeracijos nekeisti: </w:t>
            </w:r>
          </w:p>
          <w:p w14:paraId="618727D5" w14:textId="23A6DC8D" w:rsidR="2B721182" w:rsidRDefault="2B721182" w:rsidP="2B721182">
            <w:pPr>
              <w:jc w:val="both"/>
              <w:rPr>
                <w:color w:val="000000" w:themeColor="text1"/>
                <w:szCs w:val="24"/>
              </w:rPr>
            </w:pPr>
            <w:r w:rsidRPr="2B721182">
              <w:rPr>
                <w:color w:val="000000" w:themeColor="text1"/>
                <w:szCs w:val="24"/>
              </w:rPr>
              <w:t xml:space="preserve">„16.5. Tiekėjas privalo būti susipažinęs ir santykiuose tarp Pirkėjo ir trečiųjų asmenų laikytis Lietuvos transporto saugos administracijos valstybės tarnautojų ir darbuotojų, dirbančių pagal darbo sutartis, elgesio kodekso, patvirtinto 2017 m. gruodžio 14 d. Lietuvos transporto saugos administracijos direktoriaus įsakymu Nr. 2BE-234 „Dėl  Lietuvos transporto saugos administracijos valstybės tarnautojų ir darbuotojų, dirbančių pagal darbo sutartis, elgesio kodekso patvirtinimo“ (toliau – Kodeksas), nuostatų, įtvirtintų Kodekso 3, 7.6.6, 7.6.7, 8 ir 30 punktuose bei Kodekso II ir III skyriuose nurodytų elgesio principų ir antikorupcinio elgesio standartų (susipažinti su Kodeksu galima – </w:t>
            </w:r>
            <w:hyperlink r:id="rId12">
              <w:r w:rsidRPr="2B721182">
                <w:rPr>
                  <w:rStyle w:val="Hyperlink"/>
                  <w:szCs w:val="24"/>
                </w:rPr>
                <w:t>www.e-tar.lt</w:t>
              </w:r>
            </w:hyperlink>
            <w:r w:rsidRPr="2B721182">
              <w:rPr>
                <w:color w:val="000000" w:themeColor="text1"/>
                <w:szCs w:val="24"/>
              </w:rPr>
              <w:t>)“.</w:t>
            </w:r>
          </w:p>
        </w:tc>
      </w:tr>
      <w:tr w:rsidR="2B721182" w14:paraId="2A6C8C3A" w14:textId="77777777" w:rsidTr="060D21D7">
        <w:trPr>
          <w:trHeight w:val="300"/>
        </w:trPr>
        <w:tc>
          <w:tcPr>
            <w:tcW w:w="2532" w:type="dxa"/>
          </w:tcPr>
          <w:p w14:paraId="47201C13" w14:textId="7EAE3A5A" w:rsidR="33226384" w:rsidRDefault="33226384" w:rsidP="2B721182">
            <w:pPr>
              <w:rPr>
                <w:b/>
                <w:bCs/>
              </w:rPr>
            </w:pPr>
            <w:r w:rsidRPr="2B721182">
              <w:rPr>
                <w:b/>
                <w:bCs/>
              </w:rPr>
              <w:t>1</w:t>
            </w:r>
            <w:r w:rsidR="005F00D4">
              <w:rPr>
                <w:b/>
                <w:bCs/>
              </w:rPr>
              <w:t>4</w:t>
            </w:r>
            <w:r w:rsidRPr="2B721182">
              <w:rPr>
                <w:b/>
                <w:bCs/>
              </w:rPr>
              <w:t>.2.</w:t>
            </w:r>
          </w:p>
        </w:tc>
        <w:tc>
          <w:tcPr>
            <w:tcW w:w="7003" w:type="dxa"/>
            <w:gridSpan w:val="3"/>
          </w:tcPr>
          <w:p w14:paraId="15710492" w14:textId="74D4EC04" w:rsidR="2B721182" w:rsidRDefault="2B721182" w:rsidP="2B721182">
            <w:pPr>
              <w:rPr>
                <w:color w:val="000000" w:themeColor="text1"/>
                <w:szCs w:val="24"/>
              </w:rPr>
            </w:pPr>
            <w:r w:rsidRPr="2B721182">
              <w:rPr>
                <w:color w:val="000000" w:themeColor="text1"/>
                <w:szCs w:val="24"/>
              </w:rPr>
              <w:t xml:space="preserve">Šalys susitaria papildyti Sutarties Bendrąsias sąlygas nurodytu punktu, tačiau kitų punktų numeracijos nekeisti: </w:t>
            </w:r>
          </w:p>
          <w:p w14:paraId="0165E68A" w14:textId="3E473126" w:rsidR="2B721182" w:rsidRDefault="2B721182" w:rsidP="2B721182">
            <w:pPr>
              <w:jc w:val="both"/>
              <w:rPr>
                <w:color w:val="000000" w:themeColor="text1"/>
                <w:szCs w:val="24"/>
              </w:rPr>
            </w:pPr>
            <w:r w:rsidRPr="2B721182">
              <w:rPr>
                <w:color w:val="000000" w:themeColor="text1"/>
                <w:szCs w:val="24"/>
              </w:rPr>
              <w:t xml:space="preserve">„8.1.4. Įvertinus visuotinai žinomas rizikas, susijusias su karo, užkrečiamų ligų, įskaitant, bet neapsiribojant, koronovirusinės </w:t>
            </w:r>
            <w:r w:rsidRPr="2B721182">
              <w:rPr>
                <w:color w:val="000000" w:themeColor="text1"/>
                <w:szCs w:val="24"/>
              </w:rPr>
              <w:lastRenderedPageBreak/>
              <w:t xml:space="preserve">infekcijos (COVID - 19) plitimu ir taikomas priemones asmenų sveikatai užtikrinti, </w:t>
            </w:r>
            <w:r w:rsidR="00AF6BAB">
              <w:rPr>
                <w:color w:val="000000" w:themeColor="text1"/>
                <w:szCs w:val="24"/>
              </w:rPr>
              <w:t>Prekių pristatymo</w:t>
            </w:r>
            <w:r w:rsidRPr="2B721182">
              <w:rPr>
                <w:color w:val="000000" w:themeColor="text1"/>
                <w:szCs w:val="24"/>
              </w:rPr>
              <w:t xml:space="preserve">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punkte nustatyti ribojimai, privalo nedelsiant, bet ne vėliau kaip per </w:t>
            </w:r>
            <w:r w:rsidRPr="2B721182">
              <w:rPr>
                <w:color w:val="000000" w:themeColor="text1"/>
                <w:szCs w:val="24"/>
                <w:lang w:val="en-US"/>
              </w:rPr>
              <w:t>2</w:t>
            </w:r>
            <w:r w:rsidRPr="2B721182">
              <w:rPr>
                <w:color w:val="000000" w:themeColor="text1"/>
                <w:szCs w:val="24"/>
              </w:rPr>
              <w:t xml:space="preserve"> (dvi) darbo dienas nuo tokių aplinkybių sužinojimo, informuoti apie tai kitą Sutarties Šalį raštu. Pakeistos </w:t>
            </w:r>
            <w:r w:rsidR="00AF6BAB">
              <w:rPr>
                <w:color w:val="000000" w:themeColor="text1"/>
                <w:szCs w:val="24"/>
              </w:rPr>
              <w:t>Prekių pristatymo</w:t>
            </w:r>
            <w:r w:rsidRPr="2B721182">
              <w:rPr>
                <w:color w:val="000000" w:themeColor="text1"/>
                <w:szCs w:val="24"/>
              </w:rPr>
              <w:t xml:space="preserve"> sąlygos ir terminai tokiais atvejais taikomi laikinai, iki bus taikomos veiklą ribojančios priemonės, be atskiro tarp Šalių sudaryto papildomo susitarimo.“. </w:t>
            </w:r>
          </w:p>
        </w:tc>
      </w:tr>
      <w:tr w:rsidR="2B721182" w14:paraId="7110B6A7" w14:textId="77777777" w:rsidTr="060D21D7">
        <w:trPr>
          <w:trHeight w:val="300"/>
        </w:trPr>
        <w:tc>
          <w:tcPr>
            <w:tcW w:w="2532" w:type="dxa"/>
          </w:tcPr>
          <w:p w14:paraId="48382922" w14:textId="4C35587E" w:rsidR="33226384" w:rsidRDefault="33226384" w:rsidP="2B721182">
            <w:pPr>
              <w:rPr>
                <w:b/>
                <w:bCs/>
              </w:rPr>
            </w:pPr>
            <w:r w:rsidRPr="2B721182">
              <w:rPr>
                <w:b/>
                <w:bCs/>
              </w:rPr>
              <w:lastRenderedPageBreak/>
              <w:t>1</w:t>
            </w:r>
            <w:r w:rsidR="005F00D4">
              <w:rPr>
                <w:b/>
                <w:bCs/>
              </w:rPr>
              <w:t>4</w:t>
            </w:r>
            <w:r w:rsidRPr="2B721182">
              <w:rPr>
                <w:b/>
                <w:bCs/>
              </w:rPr>
              <w:t>.3.</w:t>
            </w:r>
          </w:p>
        </w:tc>
        <w:tc>
          <w:tcPr>
            <w:tcW w:w="7003" w:type="dxa"/>
            <w:gridSpan w:val="3"/>
          </w:tcPr>
          <w:p w14:paraId="7E855385" w14:textId="5D726A39" w:rsidR="2B721182" w:rsidRDefault="2B721182" w:rsidP="2B721182">
            <w:pPr>
              <w:jc w:val="both"/>
              <w:rPr>
                <w:color w:val="000000" w:themeColor="text1"/>
                <w:szCs w:val="24"/>
              </w:rPr>
            </w:pPr>
            <w:r w:rsidRPr="2B721182">
              <w:rPr>
                <w:color w:val="000000" w:themeColor="text1"/>
                <w:szCs w:val="24"/>
              </w:rPr>
              <w:t>Sutarties Bendrosiose sąlygose nurodytos alternatyvios nuostatos (su prierašu „jei taikoma“ ir pan.) taikomos tik tokiu atveju, jeigu jos konkrečiai aprašomos Sutarties Specialiosiose sąlygose arba prieduose.</w:t>
            </w:r>
          </w:p>
        </w:tc>
      </w:tr>
      <w:tr w:rsidR="005A5832" w14:paraId="2D51BD24" w14:textId="77777777" w:rsidTr="060D21D7">
        <w:trPr>
          <w:trHeight w:val="300"/>
        </w:trPr>
        <w:tc>
          <w:tcPr>
            <w:tcW w:w="9535" w:type="dxa"/>
            <w:gridSpan w:val="4"/>
          </w:tcPr>
          <w:p w14:paraId="0785A684" w14:textId="3590C3DF" w:rsidR="005A5832" w:rsidRDefault="00A10867" w:rsidP="2B721182">
            <w:pPr>
              <w:jc w:val="center"/>
              <w:rPr>
                <w:b/>
                <w:bCs/>
                <w:kern w:val="2"/>
              </w:rPr>
            </w:pPr>
            <w:r w:rsidRPr="2B721182">
              <w:rPr>
                <w:b/>
                <w:bCs/>
                <w:kern w:val="2"/>
              </w:rPr>
              <w:t>1</w:t>
            </w:r>
            <w:r w:rsidR="005F00D4">
              <w:rPr>
                <w:b/>
                <w:bCs/>
                <w:kern w:val="2"/>
              </w:rPr>
              <w:t>5</w:t>
            </w:r>
            <w:r w:rsidRPr="2B721182">
              <w:rPr>
                <w:b/>
                <w:bCs/>
                <w:kern w:val="2"/>
              </w:rPr>
              <w:t>. SUTARTIES PRIEDAI</w:t>
            </w:r>
          </w:p>
        </w:tc>
      </w:tr>
      <w:tr w:rsidR="005A5832" w14:paraId="2EEAB97F" w14:textId="77777777" w:rsidTr="060D21D7">
        <w:trPr>
          <w:trHeight w:val="300"/>
        </w:trPr>
        <w:tc>
          <w:tcPr>
            <w:tcW w:w="2532" w:type="dxa"/>
          </w:tcPr>
          <w:p w14:paraId="33D1E7D8" w14:textId="0DB723A6" w:rsidR="005A5832" w:rsidRDefault="00A10867">
            <w:pPr>
              <w:jc w:val="center"/>
              <w:rPr>
                <w:b/>
                <w:bCs/>
                <w:kern w:val="2"/>
                <w:szCs w:val="24"/>
              </w:rPr>
            </w:pPr>
            <w:r>
              <w:rPr>
                <w:b/>
                <w:bCs/>
                <w:kern w:val="2"/>
                <w:szCs w:val="24"/>
              </w:rPr>
              <w:t>1</w:t>
            </w:r>
            <w:r w:rsidR="005F00D4">
              <w:rPr>
                <w:b/>
                <w:bCs/>
                <w:kern w:val="2"/>
                <w:szCs w:val="24"/>
              </w:rPr>
              <w:t>5</w:t>
            </w:r>
            <w:r>
              <w:rPr>
                <w:b/>
                <w:bCs/>
                <w:kern w:val="2"/>
                <w:szCs w:val="24"/>
              </w:rPr>
              <w:t>.1. Priedas Nr. 1</w:t>
            </w:r>
          </w:p>
        </w:tc>
        <w:tc>
          <w:tcPr>
            <w:tcW w:w="7003" w:type="dxa"/>
            <w:gridSpan w:val="3"/>
          </w:tcPr>
          <w:p w14:paraId="16B8142D" w14:textId="0B513F58" w:rsidR="005A5832" w:rsidRDefault="7CFDD868" w:rsidP="2B721182">
            <w:pPr>
              <w:rPr>
                <w:kern w:val="2"/>
              </w:rPr>
            </w:pPr>
            <w:r w:rsidRPr="2B721182">
              <w:rPr>
                <w:kern w:val="2"/>
              </w:rPr>
              <w:t>Techninė specifikacija</w:t>
            </w:r>
          </w:p>
        </w:tc>
      </w:tr>
      <w:tr w:rsidR="005A5832" w14:paraId="0153FAD0" w14:textId="77777777" w:rsidTr="060D21D7">
        <w:trPr>
          <w:trHeight w:val="300"/>
        </w:trPr>
        <w:tc>
          <w:tcPr>
            <w:tcW w:w="2532" w:type="dxa"/>
          </w:tcPr>
          <w:p w14:paraId="7DDB0AFC" w14:textId="45DF3E6B" w:rsidR="005A5832" w:rsidRDefault="00A10867">
            <w:pPr>
              <w:jc w:val="center"/>
              <w:rPr>
                <w:b/>
                <w:bCs/>
                <w:kern w:val="2"/>
                <w:szCs w:val="24"/>
              </w:rPr>
            </w:pPr>
            <w:r>
              <w:rPr>
                <w:b/>
                <w:bCs/>
                <w:kern w:val="2"/>
                <w:szCs w:val="24"/>
              </w:rPr>
              <w:t>1</w:t>
            </w:r>
            <w:r w:rsidR="005F00D4">
              <w:rPr>
                <w:b/>
                <w:bCs/>
                <w:kern w:val="2"/>
                <w:szCs w:val="24"/>
              </w:rPr>
              <w:t>5</w:t>
            </w:r>
            <w:r>
              <w:rPr>
                <w:b/>
                <w:bCs/>
                <w:kern w:val="2"/>
                <w:szCs w:val="24"/>
              </w:rPr>
              <w:t>.2. Priedas Nr. 2</w:t>
            </w:r>
          </w:p>
        </w:tc>
        <w:tc>
          <w:tcPr>
            <w:tcW w:w="7003" w:type="dxa"/>
            <w:gridSpan w:val="3"/>
          </w:tcPr>
          <w:p w14:paraId="57415B2F" w14:textId="1C988C05" w:rsidR="005A5832" w:rsidRDefault="7CFDD868" w:rsidP="2B721182">
            <w:pPr>
              <w:rPr>
                <w:kern w:val="2"/>
              </w:rPr>
            </w:pPr>
            <w:r w:rsidRPr="2B721182">
              <w:rPr>
                <w:kern w:val="2"/>
              </w:rPr>
              <w:t>Pasiūlymas</w:t>
            </w:r>
          </w:p>
        </w:tc>
      </w:tr>
      <w:tr w:rsidR="005A5832" w14:paraId="24AAAD54" w14:textId="77777777" w:rsidTr="060D21D7">
        <w:trPr>
          <w:trHeight w:val="300"/>
        </w:trPr>
        <w:tc>
          <w:tcPr>
            <w:tcW w:w="2532" w:type="dxa"/>
          </w:tcPr>
          <w:p w14:paraId="0DC99DC9" w14:textId="206A61AB" w:rsidR="005A5832" w:rsidRDefault="00A10867">
            <w:pPr>
              <w:jc w:val="center"/>
              <w:rPr>
                <w:b/>
                <w:bCs/>
                <w:kern w:val="2"/>
                <w:szCs w:val="24"/>
              </w:rPr>
            </w:pPr>
            <w:r>
              <w:rPr>
                <w:b/>
                <w:bCs/>
                <w:kern w:val="2"/>
                <w:szCs w:val="24"/>
              </w:rPr>
              <w:t>1</w:t>
            </w:r>
            <w:r w:rsidR="005F00D4">
              <w:rPr>
                <w:b/>
                <w:bCs/>
                <w:kern w:val="2"/>
                <w:szCs w:val="24"/>
              </w:rPr>
              <w:t>5</w:t>
            </w:r>
            <w:r>
              <w:rPr>
                <w:b/>
                <w:bCs/>
                <w:kern w:val="2"/>
                <w:szCs w:val="24"/>
              </w:rPr>
              <w:t>.3. Priedas Nr. 3</w:t>
            </w:r>
          </w:p>
        </w:tc>
        <w:tc>
          <w:tcPr>
            <w:tcW w:w="7003" w:type="dxa"/>
            <w:gridSpan w:val="3"/>
          </w:tcPr>
          <w:p w14:paraId="0AB6DF8C" w14:textId="1025641C" w:rsidR="005A5832" w:rsidRDefault="50EA8F01" w:rsidP="2B721182">
            <w:r>
              <w:t>Prekių p</w:t>
            </w:r>
            <w:r w:rsidR="297CCF60">
              <w:t>riėmimo-perdavimo aktas</w:t>
            </w:r>
          </w:p>
        </w:tc>
      </w:tr>
      <w:tr w:rsidR="005A5832" w14:paraId="297D1F65" w14:textId="77777777" w:rsidTr="060D21D7">
        <w:trPr>
          <w:trHeight w:val="300"/>
        </w:trPr>
        <w:tc>
          <w:tcPr>
            <w:tcW w:w="2532" w:type="dxa"/>
          </w:tcPr>
          <w:p w14:paraId="42C838D5" w14:textId="2C31ABF2" w:rsidR="005A5832" w:rsidRDefault="00A10867">
            <w:pPr>
              <w:jc w:val="center"/>
              <w:rPr>
                <w:b/>
                <w:bCs/>
                <w:kern w:val="2"/>
                <w:szCs w:val="24"/>
              </w:rPr>
            </w:pPr>
            <w:r>
              <w:rPr>
                <w:b/>
                <w:bCs/>
                <w:kern w:val="2"/>
                <w:szCs w:val="24"/>
              </w:rPr>
              <w:t>1</w:t>
            </w:r>
            <w:r w:rsidR="005F00D4">
              <w:rPr>
                <w:b/>
                <w:bCs/>
                <w:kern w:val="2"/>
                <w:szCs w:val="24"/>
              </w:rPr>
              <w:t>5</w:t>
            </w:r>
            <w:r>
              <w:rPr>
                <w:b/>
                <w:bCs/>
                <w:kern w:val="2"/>
                <w:szCs w:val="24"/>
              </w:rPr>
              <w:t>.4. Priedas Nr. 4</w:t>
            </w:r>
          </w:p>
        </w:tc>
        <w:tc>
          <w:tcPr>
            <w:tcW w:w="7003" w:type="dxa"/>
            <w:gridSpan w:val="3"/>
          </w:tcPr>
          <w:p w14:paraId="16392640" w14:textId="69E978B6" w:rsidR="005A5832" w:rsidRDefault="2FB0ECCF" w:rsidP="2B721182">
            <w:r>
              <w:t>Sutarties vykdymui pasitelkiami subtiekėjai ir (ar) specialistai</w:t>
            </w:r>
          </w:p>
        </w:tc>
      </w:tr>
      <w:tr w:rsidR="005A5832" w14:paraId="584DB3DF" w14:textId="77777777" w:rsidTr="060D21D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rsidTr="060D21D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rsidTr="060D21D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rsidTr="060D21D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pPr>
      <w:r w:rsidRPr="733B4BE5">
        <w:rPr>
          <w:color w:val="000000" w:themeColor="text1"/>
        </w:rPr>
        <w:t>_______________</w:t>
      </w:r>
    </w:p>
    <w:p w14:paraId="619976AA" w14:textId="0E7FC5FA" w:rsidR="733B4BE5" w:rsidRDefault="733B4BE5" w:rsidP="733B4BE5">
      <w:pPr>
        <w:jc w:val="center"/>
        <w:rPr>
          <w:color w:val="000000" w:themeColor="text1"/>
        </w:rPr>
      </w:pPr>
    </w:p>
    <w:p w14:paraId="05BBE137" w14:textId="2C18A8F7" w:rsidR="733B4BE5" w:rsidRDefault="733B4BE5" w:rsidP="733B4BE5">
      <w:pPr>
        <w:jc w:val="center"/>
        <w:rPr>
          <w:color w:val="000000" w:themeColor="text1"/>
        </w:rPr>
      </w:pPr>
    </w:p>
    <w:p w14:paraId="59A4964E" w14:textId="76BF94CD" w:rsidR="733B4BE5" w:rsidRDefault="733B4BE5" w:rsidP="733B4BE5">
      <w:pPr>
        <w:jc w:val="center"/>
        <w:rPr>
          <w:color w:val="000000" w:themeColor="text1"/>
        </w:rPr>
      </w:pPr>
    </w:p>
    <w:p w14:paraId="2DBF46F5" w14:textId="1E3B0FF8" w:rsidR="733B4BE5" w:rsidRDefault="733B4BE5" w:rsidP="733B4BE5">
      <w:pPr>
        <w:jc w:val="center"/>
        <w:rPr>
          <w:color w:val="000000" w:themeColor="text1"/>
        </w:rPr>
      </w:pPr>
    </w:p>
    <w:p w14:paraId="202BFDDB" w14:textId="1F02070A" w:rsidR="733B4BE5" w:rsidRDefault="733B4BE5" w:rsidP="733B4BE5">
      <w:pPr>
        <w:jc w:val="center"/>
        <w:rPr>
          <w:color w:val="000000" w:themeColor="text1"/>
        </w:rPr>
      </w:pPr>
    </w:p>
    <w:p w14:paraId="13C280DF" w14:textId="1BACD1E4" w:rsidR="733B4BE5" w:rsidRDefault="733B4BE5" w:rsidP="733B4BE5">
      <w:pPr>
        <w:jc w:val="center"/>
        <w:rPr>
          <w:color w:val="000000" w:themeColor="text1"/>
        </w:rPr>
      </w:pPr>
    </w:p>
    <w:p w14:paraId="19376535" w14:textId="484E1818" w:rsidR="733B4BE5" w:rsidRDefault="733B4BE5" w:rsidP="733B4BE5">
      <w:pPr>
        <w:jc w:val="center"/>
        <w:rPr>
          <w:color w:val="000000" w:themeColor="text1"/>
        </w:rPr>
      </w:pPr>
    </w:p>
    <w:p w14:paraId="1D04C749" w14:textId="20E7A6C7" w:rsidR="733B4BE5" w:rsidRDefault="733B4BE5" w:rsidP="733B4BE5">
      <w:pPr>
        <w:jc w:val="center"/>
        <w:rPr>
          <w:color w:val="000000" w:themeColor="text1"/>
        </w:rPr>
      </w:pPr>
    </w:p>
    <w:p w14:paraId="175F6D1F" w14:textId="48B7C8C2" w:rsidR="733B4BE5" w:rsidRDefault="733B4BE5" w:rsidP="733B4BE5">
      <w:pPr>
        <w:jc w:val="center"/>
        <w:rPr>
          <w:color w:val="000000" w:themeColor="text1"/>
        </w:rPr>
      </w:pPr>
    </w:p>
    <w:p w14:paraId="39841C2A" w14:textId="5DB4313F" w:rsidR="733B4BE5" w:rsidRDefault="733B4BE5" w:rsidP="733B4BE5">
      <w:pPr>
        <w:jc w:val="center"/>
        <w:rPr>
          <w:color w:val="000000" w:themeColor="text1"/>
        </w:rPr>
      </w:pPr>
    </w:p>
    <w:p w14:paraId="2BCE42EA" w14:textId="120B1E0C" w:rsidR="733B4BE5" w:rsidRDefault="733B4BE5" w:rsidP="733B4BE5">
      <w:pPr>
        <w:jc w:val="center"/>
        <w:rPr>
          <w:color w:val="000000" w:themeColor="text1"/>
        </w:rPr>
      </w:pPr>
    </w:p>
    <w:p w14:paraId="5D88CF21" w14:textId="132C38DC" w:rsidR="733B4BE5" w:rsidRDefault="733B4BE5" w:rsidP="733B4BE5">
      <w:pPr>
        <w:jc w:val="center"/>
        <w:rPr>
          <w:color w:val="000000" w:themeColor="text1"/>
        </w:rPr>
      </w:pPr>
    </w:p>
    <w:p w14:paraId="39290A90" w14:textId="5287A1B5" w:rsidR="733B4BE5" w:rsidRDefault="733B4BE5" w:rsidP="733B4BE5">
      <w:pPr>
        <w:jc w:val="center"/>
        <w:rPr>
          <w:color w:val="000000" w:themeColor="text1"/>
        </w:rPr>
      </w:pPr>
    </w:p>
    <w:p w14:paraId="36191675" w14:textId="05F23184" w:rsidR="733B4BE5" w:rsidRDefault="733B4BE5" w:rsidP="733B4BE5">
      <w:pPr>
        <w:jc w:val="center"/>
        <w:rPr>
          <w:color w:val="000000" w:themeColor="text1"/>
        </w:rPr>
      </w:pPr>
    </w:p>
    <w:p w14:paraId="3B6D4744" w14:textId="5F2158E7" w:rsidR="733B4BE5" w:rsidRDefault="733B4BE5" w:rsidP="733B4BE5">
      <w:pPr>
        <w:jc w:val="center"/>
        <w:rPr>
          <w:color w:val="000000" w:themeColor="text1"/>
        </w:rPr>
      </w:pPr>
    </w:p>
    <w:p w14:paraId="6F7C0ED8" w14:textId="3359135B" w:rsidR="733B4BE5" w:rsidRDefault="733B4BE5" w:rsidP="733B4BE5">
      <w:pPr>
        <w:jc w:val="center"/>
        <w:rPr>
          <w:color w:val="000000" w:themeColor="text1"/>
        </w:rPr>
      </w:pPr>
    </w:p>
    <w:p w14:paraId="1C91B82A" w14:textId="50C7A416" w:rsidR="733B4BE5" w:rsidRDefault="733B4BE5" w:rsidP="733B4BE5">
      <w:pPr>
        <w:jc w:val="center"/>
        <w:rPr>
          <w:color w:val="000000" w:themeColor="text1"/>
        </w:rPr>
      </w:pPr>
    </w:p>
    <w:p w14:paraId="6743FEDA" w14:textId="72067C5F" w:rsidR="733B4BE5" w:rsidRDefault="733B4BE5" w:rsidP="733B4BE5">
      <w:pPr>
        <w:jc w:val="center"/>
        <w:rPr>
          <w:color w:val="000000" w:themeColor="text1"/>
        </w:rPr>
      </w:pPr>
    </w:p>
    <w:p w14:paraId="66AF8950" w14:textId="763CFAB1" w:rsidR="733B4BE5" w:rsidRDefault="733B4BE5" w:rsidP="733B4BE5">
      <w:pPr>
        <w:ind w:firstLine="4820"/>
        <w:jc w:val="center"/>
        <w:rPr>
          <w:color w:val="000000" w:themeColor="text1"/>
          <w:szCs w:val="24"/>
        </w:rPr>
      </w:pPr>
    </w:p>
    <w:p w14:paraId="22BDE953" w14:textId="5B2430BA" w:rsidR="769AA6FF" w:rsidRDefault="769AA6FF" w:rsidP="733B4BE5">
      <w:pPr>
        <w:ind w:firstLine="4820"/>
        <w:jc w:val="center"/>
      </w:pPr>
      <w:r w:rsidRPr="733B4BE5">
        <w:rPr>
          <w:color w:val="000000" w:themeColor="text1"/>
          <w:szCs w:val="24"/>
        </w:rPr>
        <w:t xml:space="preserve"> </w:t>
      </w:r>
    </w:p>
    <w:p w14:paraId="1F82A270" w14:textId="72FD417F" w:rsidR="769AA6FF" w:rsidRDefault="769AA6FF" w:rsidP="733B4BE5">
      <w:pPr>
        <w:jc w:val="center"/>
      </w:pPr>
      <w:r w:rsidRPr="733B4BE5">
        <w:rPr>
          <w:b/>
          <w:bCs/>
          <w:caps/>
          <w:color w:val="000000" w:themeColor="text1"/>
          <w:szCs w:val="24"/>
        </w:rPr>
        <w:t>PREKIŲ PIRKIMO</w:t>
      </w:r>
      <w:r w:rsidRPr="733B4BE5">
        <w:rPr>
          <w:color w:val="000000" w:themeColor="text1"/>
          <w:szCs w:val="24"/>
        </w:rPr>
        <w:t>–</w:t>
      </w:r>
      <w:r w:rsidRPr="733B4BE5">
        <w:rPr>
          <w:b/>
          <w:bCs/>
          <w:caps/>
          <w:color w:val="000000" w:themeColor="text1"/>
          <w:szCs w:val="24"/>
        </w:rPr>
        <w:t>PARDAVIMO SUTARTIES BENDROSIOS SĄLYGOS</w:t>
      </w:r>
    </w:p>
    <w:p w14:paraId="4F4F93C1" w14:textId="7A7BB688" w:rsidR="769AA6FF" w:rsidRDefault="769AA6FF" w:rsidP="733B4BE5">
      <w:pPr>
        <w:ind w:firstLine="62"/>
        <w:jc w:val="center"/>
      </w:pPr>
      <w:r w:rsidRPr="733B4BE5">
        <w:rPr>
          <w:color w:val="000000" w:themeColor="text1"/>
          <w:szCs w:val="24"/>
        </w:rPr>
        <w:t xml:space="preserve"> </w:t>
      </w:r>
    </w:p>
    <w:p w14:paraId="794847B7" w14:textId="624812EE" w:rsidR="769AA6FF" w:rsidRDefault="769AA6FF" w:rsidP="733B4BE5">
      <w:pPr>
        <w:jc w:val="center"/>
      </w:pPr>
      <w:r w:rsidRPr="733B4BE5">
        <w:rPr>
          <w:b/>
          <w:bCs/>
          <w:caps/>
          <w:color w:val="000000" w:themeColor="text1"/>
          <w:szCs w:val="24"/>
        </w:rPr>
        <w:t>1.  PAGRINDINĖS SĄVOKOS IR SUTARTIES AIŠKINIMAS</w:t>
      </w:r>
    </w:p>
    <w:p w14:paraId="20A9C2E0" w14:textId="108DF853" w:rsidR="769AA6FF" w:rsidRDefault="769AA6FF" w:rsidP="733B4BE5">
      <w:pPr>
        <w:ind w:firstLine="62"/>
        <w:jc w:val="both"/>
      </w:pPr>
      <w:r w:rsidRPr="733B4BE5">
        <w:rPr>
          <w:color w:val="000000" w:themeColor="text1"/>
          <w:szCs w:val="24"/>
        </w:rPr>
        <w:t xml:space="preserve"> </w:t>
      </w:r>
    </w:p>
    <w:p w14:paraId="08FF9AF1" w14:textId="54E41441" w:rsidR="769AA6FF" w:rsidRDefault="769AA6FF" w:rsidP="733B4BE5">
      <w:pPr>
        <w:jc w:val="center"/>
      </w:pPr>
      <w:r w:rsidRPr="733B4BE5">
        <w:rPr>
          <w:b/>
          <w:bCs/>
          <w:color w:val="000000" w:themeColor="text1"/>
          <w:szCs w:val="24"/>
        </w:rPr>
        <w:t>1.1. Sąvokos</w:t>
      </w:r>
    </w:p>
    <w:p w14:paraId="58ED8724" w14:textId="00A17966" w:rsidR="769AA6FF" w:rsidRDefault="769AA6FF" w:rsidP="733B4BE5">
      <w:pPr>
        <w:ind w:firstLine="62"/>
        <w:jc w:val="both"/>
      </w:pPr>
      <w:r w:rsidRPr="733B4BE5">
        <w:rPr>
          <w:color w:val="000000" w:themeColor="text1"/>
          <w:szCs w:val="24"/>
        </w:rPr>
        <w:t xml:space="preserve"> </w:t>
      </w:r>
    </w:p>
    <w:p w14:paraId="7746AD98" w14:textId="46C3BF56" w:rsidR="769AA6FF" w:rsidRDefault="769AA6FF" w:rsidP="733B4BE5">
      <w:pPr>
        <w:jc w:val="both"/>
      </w:pPr>
      <w:r w:rsidRPr="733B4BE5">
        <w:rPr>
          <w:color w:val="000000" w:themeColor="text1"/>
          <w:szCs w:val="24"/>
        </w:rPr>
        <w:t>1.1.1. Šioje Sutartyje didžiąja raide rašomos sąvokos turi paskiau nurodytas reikšmes:</w:t>
      </w:r>
    </w:p>
    <w:p w14:paraId="30718BEC" w14:textId="4BFD4977" w:rsidR="769AA6FF" w:rsidRDefault="769AA6FF" w:rsidP="733B4BE5">
      <w:pPr>
        <w:jc w:val="both"/>
      </w:pPr>
      <w:r w:rsidRPr="733B4BE5">
        <w:rPr>
          <w:color w:val="000000" w:themeColor="text1"/>
          <w:szCs w:val="24"/>
        </w:rPr>
        <w:t xml:space="preserve">1.1.1.1. </w:t>
      </w:r>
      <w:r w:rsidRPr="733B4BE5">
        <w:rPr>
          <w:b/>
          <w:bCs/>
          <w:color w:val="000000" w:themeColor="text1"/>
          <w:szCs w:val="24"/>
        </w:rPr>
        <w:t>Bendrosios sąlygos</w:t>
      </w:r>
      <w:r w:rsidRPr="733B4BE5">
        <w:rPr>
          <w:color w:val="000000" w:themeColor="text1"/>
          <w:szCs w:val="24"/>
        </w:rPr>
        <w:t xml:space="preserve"> –  Sutarties dalis, kuri vadinasi „Prekių pirkimo–pardavimo sutarties Bendrosios sąlygos“;</w:t>
      </w:r>
    </w:p>
    <w:p w14:paraId="6A6E95A1" w14:textId="702A8071" w:rsidR="769AA6FF" w:rsidRDefault="769AA6FF" w:rsidP="733B4BE5">
      <w:pPr>
        <w:jc w:val="both"/>
      </w:pPr>
      <w:r w:rsidRPr="733B4BE5">
        <w:rPr>
          <w:color w:val="000000" w:themeColor="text1"/>
          <w:szCs w:val="24"/>
        </w:rPr>
        <w:t xml:space="preserve">1.1.1.2. </w:t>
      </w:r>
      <w:r w:rsidRPr="733B4BE5">
        <w:rPr>
          <w:b/>
          <w:bCs/>
          <w:color w:val="000000" w:themeColor="text1"/>
          <w:szCs w:val="24"/>
        </w:rPr>
        <w:t>Pirkėjas</w:t>
      </w:r>
      <w:r w:rsidRPr="733B4BE5">
        <w:rPr>
          <w:color w:val="000000" w:themeColor="text1"/>
          <w:szCs w:val="24"/>
        </w:rPr>
        <w:t xml:space="preserve"> – asmuo, kuris Specialiosiose sąlygose yra įvardytas kaip Pirkėjas, įsigyjantis Specialiosiose sąlygose ir Sutarties prieduose nurodytas Prekes;</w:t>
      </w:r>
    </w:p>
    <w:p w14:paraId="536A36CD" w14:textId="5224D3BC" w:rsidR="769AA6FF" w:rsidRDefault="769AA6FF" w:rsidP="733B4BE5">
      <w:pPr>
        <w:jc w:val="both"/>
      </w:pPr>
      <w:r w:rsidRPr="733B4BE5">
        <w:rPr>
          <w:color w:val="000000" w:themeColor="text1"/>
          <w:szCs w:val="24"/>
        </w:rPr>
        <w:t xml:space="preserve">1.1.1.3. </w:t>
      </w:r>
      <w:r w:rsidRPr="733B4BE5">
        <w:rPr>
          <w:b/>
          <w:bCs/>
          <w:color w:val="000000" w:themeColor="text1"/>
          <w:szCs w:val="24"/>
        </w:rPr>
        <w:t xml:space="preserve">Pradinės sutarties vertė </w:t>
      </w:r>
      <w:r w:rsidRPr="733B4BE5">
        <w:rPr>
          <w:color w:val="000000" w:themeColor="text1"/>
          <w:szCs w:val="24"/>
        </w:rPr>
        <w:t>– Specialiosiose sąlygose nurodyta</w:t>
      </w:r>
      <w:r w:rsidRPr="733B4BE5">
        <w:rPr>
          <w:b/>
          <w:bCs/>
          <w:color w:val="000000" w:themeColor="text1"/>
          <w:szCs w:val="24"/>
        </w:rPr>
        <w:t xml:space="preserve"> </w:t>
      </w:r>
      <w:r w:rsidRPr="733B4BE5">
        <w:rPr>
          <w:color w:val="000000" w:themeColor="text1"/>
          <w:szCs w:val="24"/>
        </w:rPr>
        <w:t>vertė be pridėtinės vertės mokesčio (toliau – PVM);</w:t>
      </w:r>
    </w:p>
    <w:p w14:paraId="2465E872" w14:textId="723E3E5D" w:rsidR="769AA6FF" w:rsidRDefault="769AA6FF" w:rsidP="733B4BE5">
      <w:pPr>
        <w:jc w:val="both"/>
      </w:pPr>
      <w:r w:rsidRPr="733B4BE5">
        <w:rPr>
          <w:color w:val="000000" w:themeColor="text1"/>
          <w:szCs w:val="24"/>
        </w:rPr>
        <w:t xml:space="preserve">1.1.1.4. </w:t>
      </w:r>
      <w:r w:rsidRPr="733B4BE5">
        <w:rPr>
          <w:b/>
          <w:bCs/>
          <w:color w:val="000000" w:themeColor="text1"/>
          <w:szCs w:val="24"/>
        </w:rPr>
        <w:t>Prekės</w:t>
      </w:r>
      <w:r w:rsidRPr="733B4BE5">
        <w:rPr>
          <w:color w:val="000000" w:themeColor="text1"/>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0A7488" w14:textId="4B46F941" w:rsidR="769AA6FF" w:rsidRDefault="769AA6FF" w:rsidP="733B4BE5">
      <w:pPr>
        <w:jc w:val="both"/>
      </w:pPr>
      <w:r w:rsidRPr="733B4BE5">
        <w:rPr>
          <w:color w:val="000000" w:themeColor="text1"/>
          <w:szCs w:val="24"/>
        </w:rPr>
        <w:t xml:space="preserve">1.1.1.5. </w:t>
      </w:r>
      <w:r w:rsidRPr="733B4BE5">
        <w:rPr>
          <w:b/>
          <w:bCs/>
          <w:color w:val="000000" w:themeColor="text1"/>
          <w:szCs w:val="24"/>
        </w:rPr>
        <w:t xml:space="preserve">Prekių perdavimo–priėmimo aktas </w:t>
      </w:r>
      <w:r w:rsidRPr="733B4BE5">
        <w:rPr>
          <w:color w:val="000000" w:themeColor="text1"/>
          <w:szCs w:val="24"/>
        </w:rPr>
        <w:t>– dokumentas,</w:t>
      </w:r>
      <w:r w:rsidRPr="733B4BE5">
        <w:rPr>
          <w:b/>
          <w:bCs/>
          <w:color w:val="000000" w:themeColor="text1"/>
          <w:szCs w:val="24"/>
        </w:rPr>
        <w:t xml:space="preserve"> </w:t>
      </w:r>
      <w:r w:rsidRPr="733B4BE5">
        <w:rPr>
          <w:color w:val="000000" w:themeColor="text1"/>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B2D9F89" w14:textId="133F7529" w:rsidR="769AA6FF" w:rsidRDefault="769AA6FF" w:rsidP="733B4BE5">
      <w:pPr>
        <w:jc w:val="both"/>
      </w:pPr>
      <w:r w:rsidRPr="733B4BE5">
        <w:rPr>
          <w:color w:val="000000" w:themeColor="text1"/>
          <w:szCs w:val="24"/>
        </w:rPr>
        <w:t xml:space="preserve">1.1.1.6. </w:t>
      </w:r>
      <w:r w:rsidRPr="733B4BE5">
        <w:rPr>
          <w:b/>
          <w:bCs/>
          <w:color w:val="000000" w:themeColor="text1"/>
          <w:szCs w:val="24"/>
        </w:rPr>
        <w:t>Prekių trūkumai</w:t>
      </w:r>
      <w:r w:rsidRPr="733B4BE5">
        <w:rPr>
          <w:color w:val="000000" w:themeColor="text1"/>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0D0238" w14:textId="47895837" w:rsidR="769AA6FF" w:rsidRDefault="769AA6FF" w:rsidP="733B4BE5">
      <w:pPr>
        <w:jc w:val="both"/>
      </w:pPr>
      <w:r w:rsidRPr="733B4BE5">
        <w:rPr>
          <w:color w:val="000000" w:themeColor="text1"/>
          <w:szCs w:val="24"/>
        </w:rPr>
        <w:t xml:space="preserve">1.1.1.7. </w:t>
      </w:r>
      <w:r w:rsidRPr="733B4BE5">
        <w:rPr>
          <w:b/>
          <w:bCs/>
          <w:color w:val="000000" w:themeColor="text1"/>
          <w:szCs w:val="24"/>
        </w:rPr>
        <w:t xml:space="preserve">Sąskaita </w:t>
      </w:r>
      <w:r w:rsidRPr="733B4BE5">
        <w:rPr>
          <w:color w:val="000000" w:themeColor="text1"/>
          <w:szCs w:val="24"/>
        </w:rPr>
        <w:t>–</w:t>
      </w:r>
      <w:r w:rsidRPr="733B4BE5">
        <w:rPr>
          <w:b/>
          <w:bCs/>
          <w:color w:val="000000" w:themeColor="text1"/>
          <w:szCs w:val="24"/>
        </w:rPr>
        <w:t xml:space="preserve"> </w:t>
      </w:r>
      <w:r w:rsidRPr="733B4BE5">
        <w:rPr>
          <w:color w:val="000000" w:themeColor="text1"/>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7C678BD" w14:textId="2F4075CF" w:rsidR="769AA6FF" w:rsidRDefault="769AA6FF" w:rsidP="733B4BE5">
      <w:pPr>
        <w:jc w:val="both"/>
      </w:pPr>
      <w:r w:rsidRPr="733B4BE5">
        <w:rPr>
          <w:color w:val="000000" w:themeColor="text1"/>
          <w:szCs w:val="24"/>
        </w:rPr>
        <w:t xml:space="preserve">1.1.1.8. </w:t>
      </w:r>
      <w:r w:rsidRPr="733B4BE5">
        <w:rPr>
          <w:b/>
          <w:bCs/>
          <w:color w:val="000000" w:themeColor="text1"/>
          <w:szCs w:val="24"/>
        </w:rPr>
        <w:t>Specialiosios sąlygos</w:t>
      </w:r>
      <w:r w:rsidRPr="733B4BE5">
        <w:rPr>
          <w:color w:val="000000" w:themeColor="text1"/>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3DD8812" w14:textId="62C1F7A3" w:rsidR="769AA6FF" w:rsidRDefault="769AA6FF" w:rsidP="733B4BE5">
      <w:pPr>
        <w:jc w:val="both"/>
      </w:pPr>
      <w:r w:rsidRPr="733B4BE5">
        <w:rPr>
          <w:color w:val="000000" w:themeColor="text1"/>
          <w:szCs w:val="24"/>
        </w:rPr>
        <w:t xml:space="preserve">1.1.1.9. </w:t>
      </w:r>
      <w:r w:rsidRPr="733B4BE5">
        <w:rPr>
          <w:b/>
          <w:bCs/>
          <w:color w:val="000000" w:themeColor="text1"/>
          <w:szCs w:val="24"/>
        </w:rPr>
        <w:t xml:space="preserve">Susitarimas </w:t>
      </w:r>
      <w:r w:rsidRPr="733B4BE5">
        <w:rPr>
          <w:color w:val="000000" w:themeColor="text1"/>
          <w:szCs w:val="24"/>
        </w:rPr>
        <w:t>– tai dokumentas, kurį Šalys sudaro keisdamos Sutarties sąlygas VPĮ leidžiama apimtimi;</w:t>
      </w:r>
    </w:p>
    <w:p w14:paraId="332E4418" w14:textId="51E413A0" w:rsidR="769AA6FF" w:rsidRDefault="769AA6FF" w:rsidP="733B4BE5">
      <w:pPr>
        <w:jc w:val="both"/>
      </w:pPr>
      <w:r w:rsidRPr="733B4BE5">
        <w:rPr>
          <w:szCs w:val="24"/>
        </w:rPr>
        <w:t xml:space="preserve">1.1.1.10. </w:t>
      </w:r>
      <w:r w:rsidRPr="733B4BE5">
        <w:rPr>
          <w:b/>
          <w:bCs/>
          <w:szCs w:val="24"/>
        </w:rPr>
        <w:t>Sutarties kaina</w:t>
      </w:r>
      <w:r w:rsidRPr="733B4BE5">
        <w:rPr>
          <w:szCs w:val="24"/>
        </w:rPr>
        <w:t xml:space="preserve"> – pagal Sutartį Tiekėjui mokėtina suma, įskaitant visus privalomus mokesčius ir išlaidas;</w:t>
      </w:r>
    </w:p>
    <w:p w14:paraId="499064AD" w14:textId="547E4F42" w:rsidR="769AA6FF" w:rsidRDefault="769AA6FF" w:rsidP="733B4BE5">
      <w:pPr>
        <w:jc w:val="both"/>
      </w:pPr>
      <w:r w:rsidRPr="733B4BE5">
        <w:rPr>
          <w:color w:val="000000" w:themeColor="text1"/>
          <w:szCs w:val="24"/>
        </w:rPr>
        <w:t xml:space="preserve">1.1.1.11. </w:t>
      </w:r>
      <w:r w:rsidRPr="733B4BE5">
        <w:rPr>
          <w:b/>
          <w:bCs/>
          <w:color w:val="000000" w:themeColor="text1"/>
          <w:szCs w:val="24"/>
        </w:rPr>
        <w:t xml:space="preserve">Sutarties sąlygos </w:t>
      </w:r>
      <w:r w:rsidRPr="733B4BE5">
        <w:rPr>
          <w:color w:val="000000" w:themeColor="text1"/>
          <w:szCs w:val="24"/>
        </w:rPr>
        <w:t>– Bendrosios sąlygos ir Specialiosios sąlygos kartu;</w:t>
      </w:r>
    </w:p>
    <w:p w14:paraId="47548E9F" w14:textId="45AEC5F1" w:rsidR="769AA6FF" w:rsidRDefault="769AA6FF" w:rsidP="733B4BE5">
      <w:pPr>
        <w:jc w:val="both"/>
      </w:pPr>
      <w:r w:rsidRPr="733B4BE5">
        <w:rPr>
          <w:color w:val="000000" w:themeColor="text1"/>
          <w:szCs w:val="24"/>
        </w:rPr>
        <w:lastRenderedPageBreak/>
        <w:t xml:space="preserve">1.1.1.12. </w:t>
      </w:r>
      <w:r w:rsidRPr="733B4BE5">
        <w:rPr>
          <w:b/>
          <w:bCs/>
          <w:color w:val="000000" w:themeColor="text1"/>
          <w:szCs w:val="24"/>
        </w:rPr>
        <w:t xml:space="preserve">Sutartis </w:t>
      </w:r>
      <w:r w:rsidRPr="733B4BE5">
        <w:rPr>
          <w:color w:val="000000" w:themeColor="text1"/>
          <w:szCs w:val="24"/>
        </w:rPr>
        <w:t>– Prekių pirkimo–pardavimo sutartis, kurią sudaro Sutarties sąlygos, Specialiosiose sąlygose išvardyti priedai ir Susitarimai;</w:t>
      </w:r>
    </w:p>
    <w:p w14:paraId="151BEACC" w14:textId="1C0FEA9B" w:rsidR="769AA6FF" w:rsidRDefault="769AA6FF" w:rsidP="733B4BE5">
      <w:pPr>
        <w:jc w:val="both"/>
      </w:pPr>
      <w:r w:rsidRPr="733B4BE5">
        <w:rPr>
          <w:color w:val="000000" w:themeColor="text1"/>
          <w:szCs w:val="24"/>
        </w:rPr>
        <w:t xml:space="preserve">1.1.1.13. </w:t>
      </w:r>
      <w:r w:rsidRPr="733B4BE5">
        <w:rPr>
          <w:b/>
          <w:bCs/>
          <w:color w:val="000000" w:themeColor="text1"/>
          <w:szCs w:val="24"/>
        </w:rPr>
        <w:t>Šalis</w:t>
      </w:r>
      <w:r w:rsidRPr="733B4BE5">
        <w:rPr>
          <w:color w:val="000000" w:themeColor="text1"/>
          <w:szCs w:val="24"/>
        </w:rPr>
        <w:t xml:space="preserve"> – Pirkėjas arba Tiekėjas, kiekvienas atskirai, priklausomai nuo konteksto;</w:t>
      </w:r>
    </w:p>
    <w:p w14:paraId="47D3898E" w14:textId="6008C2D7" w:rsidR="769AA6FF" w:rsidRDefault="769AA6FF" w:rsidP="733B4BE5">
      <w:pPr>
        <w:jc w:val="both"/>
      </w:pPr>
      <w:r w:rsidRPr="733B4BE5">
        <w:rPr>
          <w:color w:val="000000" w:themeColor="text1"/>
          <w:szCs w:val="24"/>
        </w:rPr>
        <w:t xml:space="preserve">1.1.1.14. </w:t>
      </w:r>
      <w:r w:rsidRPr="733B4BE5">
        <w:rPr>
          <w:b/>
          <w:bCs/>
          <w:color w:val="000000" w:themeColor="text1"/>
          <w:szCs w:val="24"/>
        </w:rPr>
        <w:t>Šalys</w:t>
      </w:r>
      <w:r w:rsidRPr="733B4BE5">
        <w:rPr>
          <w:color w:val="000000" w:themeColor="text1"/>
          <w:szCs w:val="24"/>
        </w:rPr>
        <w:t xml:space="preserve"> – Pirkėjas ir Tiekėjas kartu;</w:t>
      </w:r>
    </w:p>
    <w:p w14:paraId="72F693CA" w14:textId="69300F1A" w:rsidR="769AA6FF" w:rsidRDefault="769AA6FF" w:rsidP="733B4BE5">
      <w:pPr>
        <w:jc w:val="both"/>
      </w:pPr>
      <w:r w:rsidRPr="733B4BE5">
        <w:rPr>
          <w:color w:val="000000" w:themeColor="text1"/>
          <w:szCs w:val="24"/>
        </w:rPr>
        <w:t xml:space="preserve">1.1.1.15. </w:t>
      </w:r>
      <w:r w:rsidRPr="733B4BE5">
        <w:rPr>
          <w:b/>
          <w:bCs/>
          <w:color w:val="000000" w:themeColor="text1"/>
          <w:szCs w:val="24"/>
        </w:rPr>
        <w:t>Tiekėjas</w:t>
      </w:r>
      <w:r w:rsidRPr="733B4BE5">
        <w:rPr>
          <w:color w:val="000000" w:themeColor="text1"/>
          <w:szCs w:val="24"/>
        </w:rPr>
        <w:t xml:space="preserve"> – asmuo, kuris Specialiosiose sąlygose yra įvardytas kaip Tiekėjas, tiekiantis Specialiosiose sąlygose nurodytas Prekes;</w:t>
      </w:r>
    </w:p>
    <w:p w14:paraId="224F6A30" w14:textId="637CD7FB" w:rsidR="769AA6FF" w:rsidRDefault="769AA6FF" w:rsidP="733B4BE5">
      <w:pPr>
        <w:jc w:val="both"/>
      </w:pPr>
      <w:r w:rsidRPr="733B4BE5">
        <w:rPr>
          <w:color w:val="000000" w:themeColor="text1"/>
          <w:szCs w:val="24"/>
        </w:rPr>
        <w:t xml:space="preserve">1.1.1.16. </w:t>
      </w:r>
      <w:r w:rsidRPr="733B4BE5">
        <w:rPr>
          <w:b/>
          <w:bCs/>
          <w:color w:val="000000" w:themeColor="text1"/>
          <w:szCs w:val="24"/>
        </w:rPr>
        <w:t xml:space="preserve">VPĮ </w:t>
      </w:r>
      <w:r w:rsidRPr="733B4BE5">
        <w:rPr>
          <w:color w:val="000000" w:themeColor="text1"/>
          <w:szCs w:val="24"/>
        </w:rPr>
        <w:t>– Lietuvos Respublikos viešųjų pirkimų įstatymas.</w:t>
      </w:r>
    </w:p>
    <w:p w14:paraId="79024AC2" w14:textId="4C60B45A" w:rsidR="769AA6FF" w:rsidRDefault="769AA6FF" w:rsidP="733B4BE5">
      <w:pPr>
        <w:jc w:val="both"/>
      </w:pPr>
      <w:r w:rsidRPr="733B4BE5">
        <w:rPr>
          <w:color w:val="000000" w:themeColor="text1"/>
          <w:szCs w:val="24"/>
        </w:rPr>
        <w:t>1.1.1.17. Kitų Sutartyje didžiąja raide rašomų sąvokų reikšmės yra nurodytos Sutarties tekste.</w:t>
      </w:r>
    </w:p>
    <w:p w14:paraId="3BC8C273" w14:textId="0A98028A" w:rsidR="769AA6FF" w:rsidRDefault="769AA6FF" w:rsidP="733B4BE5">
      <w:pPr>
        <w:jc w:val="both"/>
      </w:pPr>
      <w:r w:rsidRPr="733B4BE5">
        <w:rPr>
          <w:color w:val="000000" w:themeColor="text1"/>
          <w:szCs w:val="24"/>
        </w:rPr>
        <w:t>1.1.1.18. Sutartyje neapibrėžtos sąvokos suprantamos ir aiškinamos taip, kaip jas apibrėžia VPĮ ir kiti įstatymai bei teisės aktai, galiojantys Sutarties sudarymo ir vykdymo metu.</w:t>
      </w:r>
    </w:p>
    <w:p w14:paraId="51A85926" w14:textId="5644E3CE" w:rsidR="769AA6FF" w:rsidRDefault="769AA6FF" w:rsidP="733B4BE5">
      <w:pPr>
        <w:jc w:val="both"/>
      </w:pPr>
      <w:r w:rsidRPr="733B4BE5">
        <w:rPr>
          <w:color w:val="000000" w:themeColor="text1"/>
          <w:szCs w:val="24"/>
        </w:rPr>
        <w:t>1.1.1.19. Kitos Sutartyje vartojamos sąvokos ir terminai turi bendrinę reikšmę arba artimiausią Sutarties pobūdžiui specialiąją reikšmę, jei Sutartyje nėra nustatyta ir paaiškinta kitokia jų reikšmė.</w:t>
      </w:r>
    </w:p>
    <w:p w14:paraId="22F55B9F" w14:textId="368F16BE" w:rsidR="769AA6FF" w:rsidRDefault="769AA6FF" w:rsidP="733B4BE5">
      <w:pPr>
        <w:ind w:firstLine="62"/>
        <w:jc w:val="both"/>
      </w:pPr>
      <w:r w:rsidRPr="733B4BE5">
        <w:rPr>
          <w:color w:val="000000" w:themeColor="text1"/>
          <w:szCs w:val="24"/>
        </w:rPr>
        <w:t xml:space="preserve"> </w:t>
      </w:r>
    </w:p>
    <w:p w14:paraId="41982436" w14:textId="7B1A81FC" w:rsidR="769AA6FF" w:rsidRDefault="769AA6FF" w:rsidP="733B4BE5">
      <w:pPr>
        <w:jc w:val="center"/>
      </w:pPr>
      <w:r w:rsidRPr="733B4BE5">
        <w:rPr>
          <w:b/>
          <w:bCs/>
          <w:color w:val="000000" w:themeColor="text1"/>
          <w:szCs w:val="24"/>
        </w:rPr>
        <w:t>1.2.  Sutarties aiškinimas</w:t>
      </w:r>
    </w:p>
    <w:p w14:paraId="485C57F5" w14:textId="2F093785" w:rsidR="769AA6FF" w:rsidRDefault="769AA6FF" w:rsidP="733B4BE5">
      <w:pPr>
        <w:ind w:left="792" w:firstLine="62"/>
        <w:jc w:val="both"/>
      </w:pPr>
      <w:r w:rsidRPr="733B4BE5">
        <w:rPr>
          <w:color w:val="000000" w:themeColor="text1"/>
          <w:szCs w:val="24"/>
        </w:rPr>
        <w:t xml:space="preserve"> </w:t>
      </w:r>
    </w:p>
    <w:p w14:paraId="0522B433" w14:textId="3FBCA6C0" w:rsidR="769AA6FF" w:rsidRDefault="769AA6FF" w:rsidP="733B4BE5">
      <w:pPr>
        <w:jc w:val="both"/>
      </w:pPr>
      <w:r w:rsidRPr="733B4BE5">
        <w:rPr>
          <w:color w:val="000000" w:themeColor="text1"/>
          <w:szCs w:val="24"/>
        </w:rPr>
        <w:t>1.2.1. Sutartis yra sudaryta ir turi būti aiškinama pagal Lietuvos Respublikos teisės aktus.</w:t>
      </w:r>
    </w:p>
    <w:p w14:paraId="28185A81" w14:textId="2621B78A" w:rsidR="769AA6FF" w:rsidRDefault="769AA6FF" w:rsidP="733B4BE5">
      <w:pPr>
        <w:jc w:val="both"/>
      </w:pPr>
      <w:r w:rsidRPr="733B4BE5">
        <w:rPr>
          <w:color w:val="000000" w:themeColor="text1"/>
          <w:szCs w:val="24"/>
        </w:rPr>
        <w:t>1.2.2. Jei Bendrosios sąlygos ir (ar) Specialiosios sąlygos prieštarauja VPĮ ir kitų teisės aktų reikalavimams, taikomos VPĮ ir kitų teisės aktų nuostatos.</w:t>
      </w:r>
    </w:p>
    <w:p w14:paraId="473FB1FC" w14:textId="7044D99A" w:rsidR="769AA6FF" w:rsidRDefault="769AA6FF" w:rsidP="733B4BE5">
      <w:pPr>
        <w:jc w:val="both"/>
      </w:pPr>
      <w:r w:rsidRPr="733B4BE5">
        <w:rPr>
          <w:color w:val="000000" w:themeColor="text1"/>
          <w:szCs w:val="24"/>
        </w:rPr>
        <w:t>1.2.3. Diena Sutartyje reiškia kalendorinę dieną.</w:t>
      </w:r>
    </w:p>
    <w:p w14:paraId="20FC8025" w14:textId="206B8555" w:rsidR="769AA6FF" w:rsidRDefault="769AA6FF" w:rsidP="733B4BE5">
      <w:pPr>
        <w:jc w:val="both"/>
      </w:pPr>
      <w:r w:rsidRPr="733B4BE5">
        <w:rPr>
          <w:color w:val="000000" w:themeColor="text1"/>
          <w:szCs w:val="24"/>
        </w:rPr>
        <w:t>1.2.4. Darbo diena Sutartyje reiškia bet kurią dieną, išskyrus šeštadienį, sekmadienį ir švenčių dienas Lietuvoje, nurodytas Lietuvos Respublikos darbo kodekse.</w:t>
      </w:r>
    </w:p>
    <w:p w14:paraId="55320F6E" w14:textId="2BA0198B" w:rsidR="769AA6FF" w:rsidRDefault="769AA6FF" w:rsidP="733B4BE5">
      <w:pPr>
        <w:jc w:val="both"/>
      </w:pPr>
      <w:r w:rsidRPr="733B4BE5">
        <w:rPr>
          <w:color w:val="000000" w:themeColor="text1"/>
          <w:szCs w:val="24"/>
        </w:rPr>
        <w:t>1.2.5. Terminai pagal Sutartį yra skaičiuojami metais, mėnesiais, savaitėmis, darbo dienomis, kalendorinėmis dienomis ir valandomis ir minutėmis.</w:t>
      </w:r>
    </w:p>
    <w:p w14:paraId="6CBC0D71" w14:textId="1B83DF51" w:rsidR="769AA6FF" w:rsidRDefault="769AA6FF" w:rsidP="733B4BE5">
      <w:pPr>
        <w:jc w:val="both"/>
      </w:pPr>
      <w:r w:rsidRPr="733B4BE5">
        <w:rPr>
          <w:color w:val="000000" w:themeColor="text1"/>
          <w:szCs w:val="24"/>
        </w:rPr>
        <w:t>1.2.6. Kvalifikacija, rėmimasis kitų ūkio subjektų pajėgumais, Prekių apimtis, peržiūra suprantami taip, kaip nustatyta VPĮ bei jį įgyvendinančiuose teisės aktuose.</w:t>
      </w:r>
    </w:p>
    <w:p w14:paraId="22FE6DF1" w14:textId="342AF208" w:rsidR="769AA6FF" w:rsidRDefault="769AA6FF" w:rsidP="733B4BE5">
      <w:pPr>
        <w:jc w:val="both"/>
      </w:pPr>
      <w:r w:rsidRPr="733B4BE5">
        <w:rPr>
          <w:color w:val="000000" w:themeColor="text1"/>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2EBC06D" w14:textId="24CB8195" w:rsidR="769AA6FF" w:rsidRDefault="769AA6FF" w:rsidP="733B4BE5">
      <w:pPr>
        <w:jc w:val="both"/>
      </w:pPr>
      <w:r w:rsidRPr="733B4BE5">
        <w:rPr>
          <w:color w:val="000000" w:themeColor="text1"/>
          <w:szCs w:val="24"/>
        </w:rPr>
        <w:t>1.2.8. Informuoti, pranešti, įspėti arba atsakyti reiškia pateikti informaciją, pranešimą, įspėjimą arba atsakymą Bendrosiose ir (ar) Specialiosiose sąlygose nustatyta tvarka.</w:t>
      </w:r>
    </w:p>
    <w:p w14:paraId="30040740" w14:textId="28DBC404" w:rsidR="769AA6FF" w:rsidRDefault="769AA6FF" w:rsidP="733B4BE5">
      <w:pPr>
        <w:jc w:val="both"/>
      </w:pPr>
      <w:r w:rsidRPr="733B4BE5">
        <w:rPr>
          <w:color w:val="000000" w:themeColor="text1"/>
          <w:szCs w:val="24"/>
        </w:rPr>
        <w:t>1.2.9. Patvirtinti reiškia pateikti patvirtinimą raštu arba pasirašyti dokumentą be išlygų ar su išlygomis, išskyrus atvejus, kai asmuo, pasirašydamas dokumentą, nurodo, jog atsisako jį patvirtinti.</w:t>
      </w:r>
    </w:p>
    <w:p w14:paraId="77E12B1A" w14:textId="49A9FFB7" w:rsidR="769AA6FF" w:rsidRDefault="769AA6FF" w:rsidP="733B4BE5">
      <w:pPr>
        <w:jc w:val="both"/>
      </w:pPr>
      <w:r w:rsidRPr="733B4BE5">
        <w:rPr>
          <w:color w:val="000000" w:themeColor="text1"/>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AEC5B2" w14:textId="387C2388" w:rsidR="769AA6FF" w:rsidRDefault="769AA6FF" w:rsidP="733B4BE5">
      <w:pPr>
        <w:jc w:val="both"/>
      </w:pPr>
      <w:r w:rsidRPr="733B4BE5">
        <w:rPr>
          <w:color w:val="000000" w:themeColor="text1"/>
          <w:szCs w:val="24"/>
        </w:rPr>
        <w:t>1.2.11. Jeigu Sutartyje nurodyta reikšmė skaičiais ir žodžiais skiriasi, vadovaujamasi žodžiais nurodyta reikšme.</w:t>
      </w:r>
    </w:p>
    <w:p w14:paraId="65E1D3A4" w14:textId="1FE13A7D" w:rsidR="769AA6FF" w:rsidRDefault="769AA6FF" w:rsidP="733B4BE5">
      <w:pPr>
        <w:jc w:val="both"/>
      </w:pPr>
      <w:r w:rsidRPr="733B4BE5">
        <w:rPr>
          <w:color w:val="000000" w:themeColor="text1"/>
          <w:szCs w:val="24"/>
        </w:rPr>
        <w:t>1.2.12. Jei pateikiamos nuorodos į teisės aktus, turi būti taikomos aktualios teisės aktų redakcijos, jeigu nenurodyta kitaip.</w:t>
      </w:r>
    </w:p>
    <w:p w14:paraId="41D4E94A" w14:textId="5489E457" w:rsidR="769AA6FF" w:rsidRDefault="769AA6FF" w:rsidP="733B4BE5">
      <w:pPr>
        <w:ind w:firstLine="62"/>
        <w:jc w:val="both"/>
      </w:pPr>
      <w:r w:rsidRPr="733B4BE5">
        <w:rPr>
          <w:color w:val="000000" w:themeColor="text1"/>
          <w:szCs w:val="24"/>
        </w:rPr>
        <w:t xml:space="preserve"> </w:t>
      </w:r>
    </w:p>
    <w:p w14:paraId="6DFA5E19" w14:textId="016C353D" w:rsidR="769AA6FF" w:rsidRDefault="769AA6FF" w:rsidP="733B4BE5">
      <w:pPr>
        <w:jc w:val="center"/>
      </w:pPr>
      <w:r w:rsidRPr="733B4BE5">
        <w:rPr>
          <w:b/>
          <w:bCs/>
          <w:color w:val="000000" w:themeColor="text1"/>
          <w:szCs w:val="24"/>
        </w:rPr>
        <w:t>1.3. Dokumentų viršenybė</w:t>
      </w:r>
    </w:p>
    <w:p w14:paraId="157CDF93" w14:textId="35C1926F" w:rsidR="769AA6FF" w:rsidRDefault="769AA6FF" w:rsidP="733B4BE5">
      <w:pPr>
        <w:ind w:firstLine="62"/>
        <w:jc w:val="both"/>
      </w:pPr>
      <w:r w:rsidRPr="733B4BE5">
        <w:rPr>
          <w:color w:val="000000" w:themeColor="text1"/>
          <w:szCs w:val="24"/>
        </w:rPr>
        <w:t xml:space="preserve"> </w:t>
      </w:r>
    </w:p>
    <w:p w14:paraId="353D63E6" w14:textId="155EC964" w:rsidR="769AA6FF" w:rsidRDefault="769AA6FF" w:rsidP="733B4BE5">
      <w:pPr>
        <w:jc w:val="both"/>
      </w:pPr>
      <w:r w:rsidRPr="733B4BE5">
        <w:rPr>
          <w:color w:val="000000" w:themeColor="text1"/>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965C7EE" w14:textId="095D1793" w:rsidR="769AA6FF" w:rsidRDefault="769AA6FF" w:rsidP="733B4BE5">
      <w:pPr>
        <w:jc w:val="both"/>
      </w:pPr>
      <w:r w:rsidRPr="733B4BE5">
        <w:rPr>
          <w:color w:val="000000" w:themeColor="text1"/>
          <w:szCs w:val="24"/>
        </w:rPr>
        <w:t>1.3.1.1. Techninė specifikacija;</w:t>
      </w:r>
    </w:p>
    <w:p w14:paraId="3BB7A2B6" w14:textId="3C528E75" w:rsidR="769AA6FF" w:rsidRDefault="769AA6FF" w:rsidP="733B4BE5">
      <w:pPr>
        <w:jc w:val="both"/>
      </w:pPr>
      <w:r w:rsidRPr="733B4BE5">
        <w:rPr>
          <w:color w:val="000000" w:themeColor="text1"/>
          <w:szCs w:val="24"/>
        </w:rPr>
        <w:t>1.3.1.2. Specialiosios sąlygos;</w:t>
      </w:r>
    </w:p>
    <w:p w14:paraId="3C12D814" w14:textId="5678D5E6" w:rsidR="769AA6FF" w:rsidRDefault="769AA6FF" w:rsidP="733B4BE5">
      <w:pPr>
        <w:jc w:val="both"/>
      </w:pPr>
      <w:r w:rsidRPr="733B4BE5">
        <w:rPr>
          <w:color w:val="000000" w:themeColor="text1"/>
          <w:szCs w:val="24"/>
        </w:rPr>
        <w:t>1.3.1.3. Bendrosios sąlygos;</w:t>
      </w:r>
    </w:p>
    <w:p w14:paraId="5217EC01" w14:textId="16614464" w:rsidR="769AA6FF" w:rsidRDefault="769AA6FF" w:rsidP="733B4BE5">
      <w:pPr>
        <w:jc w:val="both"/>
      </w:pPr>
      <w:r w:rsidRPr="733B4BE5">
        <w:rPr>
          <w:color w:val="000000" w:themeColor="text1"/>
          <w:szCs w:val="24"/>
        </w:rPr>
        <w:t>1.3.1.4. Pirkimo dokumentai (išskyrus techninę specifikaciją);</w:t>
      </w:r>
    </w:p>
    <w:p w14:paraId="369B7484" w14:textId="07A14613" w:rsidR="769AA6FF" w:rsidRDefault="769AA6FF" w:rsidP="733B4BE5">
      <w:pPr>
        <w:jc w:val="both"/>
      </w:pPr>
      <w:r w:rsidRPr="733B4BE5">
        <w:rPr>
          <w:color w:val="000000" w:themeColor="text1"/>
          <w:szCs w:val="24"/>
        </w:rPr>
        <w:t>1.3.1.5. Pasiūlymas;</w:t>
      </w:r>
    </w:p>
    <w:p w14:paraId="12B294A7" w14:textId="15F20844" w:rsidR="769AA6FF" w:rsidRDefault="769AA6FF" w:rsidP="733B4BE5">
      <w:pPr>
        <w:jc w:val="both"/>
      </w:pPr>
      <w:r w:rsidRPr="733B4BE5">
        <w:rPr>
          <w:color w:val="000000" w:themeColor="text1"/>
          <w:szCs w:val="24"/>
        </w:rPr>
        <w:t>1.3.1.6. Kiti Specialiosiose sąlygose išvardinti priedai.</w:t>
      </w:r>
    </w:p>
    <w:p w14:paraId="0418CF26" w14:textId="2EEDEFE3" w:rsidR="769AA6FF" w:rsidRDefault="769AA6FF" w:rsidP="733B4BE5">
      <w:pPr>
        <w:jc w:val="both"/>
      </w:pPr>
      <w:r w:rsidRPr="733B4BE5">
        <w:rPr>
          <w:color w:val="000000" w:themeColor="text1"/>
          <w:szCs w:val="24"/>
        </w:rPr>
        <w:t>1.3.2. Tuo atveju, kai Šalių Susitarimu yra keičiamos Sutarties sąlygos, naujai sutartos Sutarties sąlygos turi viršenybę prieš pakeistąsias.</w:t>
      </w:r>
    </w:p>
    <w:p w14:paraId="71EA72C6" w14:textId="30D681D2" w:rsidR="769AA6FF" w:rsidRDefault="769AA6FF" w:rsidP="733B4BE5">
      <w:pPr>
        <w:jc w:val="both"/>
      </w:pPr>
      <w:r w:rsidRPr="733B4BE5">
        <w:rPr>
          <w:color w:val="000000" w:themeColor="text1"/>
          <w:szCs w:val="24"/>
        </w:rPr>
        <w:t>1.3.3. Jeigu Šalys susitaria dėl Sutarties sąlygų arba priedo papildymo nauja sąlyga, neatitikimo ar neaiškumo atveju tokia sąlyga turi viršenybę atitinkamai kitų Sutarties sąlygų arba kitų to priedo sąlygų atžvilgiu.</w:t>
      </w:r>
    </w:p>
    <w:p w14:paraId="6C97AC12" w14:textId="4BE94F02" w:rsidR="769AA6FF" w:rsidRDefault="769AA6FF" w:rsidP="733B4BE5">
      <w:pPr>
        <w:jc w:val="both"/>
      </w:pPr>
      <w:r w:rsidRPr="733B4BE5">
        <w:rPr>
          <w:color w:val="000000" w:themeColor="text1"/>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733B4BE5">
        <w:rPr>
          <w:color w:val="000000" w:themeColor="text1"/>
          <w:szCs w:val="24"/>
          <w:vertAlign w:val="superscript"/>
        </w:rPr>
        <w:t>1</w:t>
      </w:r>
      <w:r w:rsidRPr="733B4BE5">
        <w:rPr>
          <w:color w:val="000000" w:themeColor="text1"/>
          <w:szCs w:val="24"/>
        </w:rPr>
        <w:t>).</w:t>
      </w:r>
    </w:p>
    <w:p w14:paraId="0CA4D52B" w14:textId="077773ED" w:rsidR="769AA6FF" w:rsidRDefault="769AA6FF" w:rsidP="733B4BE5">
      <w:pPr>
        <w:ind w:firstLine="62"/>
        <w:jc w:val="both"/>
      </w:pPr>
      <w:r w:rsidRPr="733B4BE5">
        <w:rPr>
          <w:color w:val="000000" w:themeColor="text1"/>
          <w:szCs w:val="24"/>
        </w:rPr>
        <w:t xml:space="preserve"> </w:t>
      </w:r>
    </w:p>
    <w:p w14:paraId="5762E513" w14:textId="408BB89F" w:rsidR="769AA6FF" w:rsidRDefault="769AA6FF" w:rsidP="733B4BE5">
      <w:pPr>
        <w:jc w:val="center"/>
      </w:pPr>
      <w:r w:rsidRPr="733B4BE5">
        <w:rPr>
          <w:b/>
          <w:bCs/>
          <w:caps/>
          <w:color w:val="000000" w:themeColor="text1"/>
          <w:szCs w:val="24"/>
        </w:rPr>
        <w:t>2.  SUTARTIES DALYKAS</w:t>
      </w:r>
    </w:p>
    <w:p w14:paraId="573FFF30" w14:textId="18A8C80E" w:rsidR="769AA6FF" w:rsidRDefault="769AA6FF" w:rsidP="733B4BE5">
      <w:pPr>
        <w:ind w:firstLine="62"/>
        <w:jc w:val="both"/>
      </w:pPr>
      <w:r w:rsidRPr="733B4BE5">
        <w:rPr>
          <w:color w:val="000000" w:themeColor="text1"/>
          <w:szCs w:val="24"/>
        </w:rPr>
        <w:t xml:space="preserve"> </w:t>
      </w:r>
    </w:p>
    <w:p w14:paraId="531B3D45" w14:textId="4571CC0F" w:rsidR="769AA6FF" w:rsidRDefault="769AA6FF" w:rsidP="733B4BE5">
      <w:pPr>
        <w:jc w:val="both"/>
      </w:pPr>
      <w:r w:rsidRPr="733B4BE5">
        <w:rPr>
          <w:color w:val="000000" w:themeColor="text1"/>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FC29496" w14:textId="3D86FA21" w:rsidR="769AA6FF" w:rsidRDefault="769AA6FF" w:rsidP="733B4BE5">
      <w:pPr>
        <w:jc w:val="both"/>
      </w:pPr>
      <w:r w:rsidRPr="733B4BE5">
        <w:rPr>
          <w:color w:val="000000" w:themeColor="text1"/>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63063E" w14:textId="57020D80" w:rsidR="769AA6FF" w:rsidRDefault="769AA6FF" w:rsidP="733B4BE5">
      <w:pPr>
        <w:jc w:val="both"/>
      </w:pPr>
      <w:r w:rsidRPr="733B4BE5">
        <w:rPr>
          <w:color w:val="000000" w:themeColor="text1"/>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B64F59" w14:textId="795D3564" w:rsidR="769AA6FF" w:rsidRDefault="769AA6FF" w:rsidP="733B4BE5">
      <w:pPr>
        <w:ind w:firstLine="62"/>
        <w:jc w:val="both"/>
      </w:pPr>
      <w:r w:rsidRPr="733B4BE5">
        <w:rPr>
          <w:color w:val="000000" w:themeColor="text1"/>
          <w:szCs w:val="24"/>
        </w:rPr>
        <w:t xml:space="preserve"> </w:t>
      </w:r>
    </w:p>
    <w:p w14:paraId="1068EF83" w14:textId="56686736" w:rsidR="769AA6FF" w:rsidRDefault="769AA6FF" w:rsidP="733B4BE5">
      <w:pPr>
        <w:jc w:val="center"/>
      </w:pPr>
      <w:r w:rsidRPr="733B4BE5">
        <w:rPr>
          <w:b/>
          <w:bCs/>
          <w:caps/>
          <w:color w:val="000000" w:themeColor="text1"/>
          <w:szCs w:val="24"/>
        </w:rPr>
        <w:t>3.  TIEKĖJAS IR KITI SUTARTIES VYKDYMUI PASITELKIAMI ASMENYS</w:t>
      </w:r>
    </w:p>
    <w:p w14:paraId="7DAC7ADD" w14:textId="0DC04086" w:rsidR="769AA6FF" w:rsidRDefault="769AA6FF" w:rsidP="733B4BE5">
      <w:pPr>
        <w:ind w:firstLine="62"/>
        <w:jc w:val="center"/>
      </w:pPr>
      <w:r w:rsidRPr="733B4BE5">
        <w:rPr>
          <w:color w:val="000000" w:themeColor="text1"/>
          <w:szCs w:val="24"/>
        </w:rPr>
        <w:t xml:space="preserve"> </w:t>
      </w:r>
    </w:p>
    <w:p w14:paraId="714EA79B" w14:textId="5C6163A5" w:rsidR="769AA6FF" w:rsidRDefault="769AA6FF" w:rsidP="733B4BE5">
      <w:pPr>
        <w:jc w:val="center"/>
      </w:pPr>
      <w:r w:rsidRPr="733B4BE5">
        <w:rPr>
          <w:b/>
          <w:bCs/>
          <w:color w:val="000000" w:themeColor="text1"/>
          <w:szCs w:val="24"/>
        </w:rPr>
        <w:t>3.1.  Kvalifikacija ir kiti Tiekėjo pasiūlymu prisiimti įsipareigojimai</w:t>
      </w:r>
    </w:p>
    <w:p w14:paraId="71656163" w14:textId="4A6BE14F" w:rsidR="769AA6FF" w:rsidRDefault="769AA6FF" w:rsidP="733B4BE5">
      <w:pPr>
        <w:ind w:firstLine="62"/>
        <w:jc w:val="both"/>
      </w:pPr>
      <w:r w:rsidRPr="733B4BE5">
        <w:rPr>
          <w:color w:val="000000" w:themeColor="text1"/>
          <w:szCs w:val="24"/>
        </w:rPr>
        <w:t xml:space="preserve"> </w:t>
      </w:r>
    </w:p>
    <w:p w14:paraId="2961E455" w14:textId="1F316E14" w:rsidR="769AA6FF" w:rsidRDefault="769AA6FF" w:rsidP="733B4BE5">
      <w:pPr>
        <w:jc w:val="both"/>
      </w:pPr>
      <w:r w:rsidRPr="733B4BE5">
        <w:rPr>
          <w:color w:val="000000" w:themeColor="text1"/>
          <w:szCs w:val="24"/>
        </w:rPr>
        <w:t>3.1.1. Tiekėjas atsako už tai, kad visą Sutarties vykdymo laikotarpį Tiekėjas būtų kompetentingas, patikimas ir pajėgus (įskaitant ūkio subjektų, kurių pajėgumais remiasi Tiekėjas, pajėgumus) įvykdyti Sutarties reikalavimus:</w:t>
      </w:r>
    </w:p>
    <w:p w14:paraId="60FB0E3B" w14:textId="1F7CE2CD" w:rsidR="769AA6FF" w:rsidRDefault="769AA6FF" w:rsidP="733B4BE5">
      <w:pPr>
        <w:jc w:val="both"/>
      </w:pPr>
      <w:r w:rsidRPr="733B4BE5">
        <w:rPr>
          <w:color w:val="000000" w:themeColor="text1"/>
          <w:szCs w:val="24"/>
        </w:rPr>
        <w:lastRenderedPageBreak/>
        <w:t xml:space="preserve">3.1.1.1. turėtų teisę verstis ta veikla, kuri yra reikalinga Sutarčiai įvykdyti. </w:t>
      </w:r>
      <w:r w:rsidRPr="733B4BE5">
        <w:rPr>
          <w:szCs w:val="24"/>
        </w:rPr>
        <w:t>Pirkėjui pareikalavus, Tiekėjas turi pateikti dokumentus, įrodančius, kad Sutartį vykdo tik tokią teisę turintys asmenys</w:t>
      </w:r>
      <w:r w:rsidRPr="733B4BE5">
        <w:rPr>
          <w:color w:val="000000" w:themeColor="text1"/>
          <w:szCs w:val="24"/>
        </w:rPr>
        <w:t>;</w:t>
      </w:r>
    </w:p>
    <w:p w14:paraId="7AB0C4C7" w14:textId="14E12A3F" w:rsidR="769AA6FF" w:rsidRDefault="769AA6FF" w:rsidP="733B4BE5">
      <w:pPr>
        <w:jc w:val="both"/>
      </w:pPr>
      <w:r w:rsidRPr="733B4BE5">
        <w:rPr>
          <w:color w:val="000000" w:themeColor="text1"/>
          <w:szCs w:val="24"/>
        </w:rPr>
        <w:t>3.1.1.2. atitiktų tiekėjų kvalifikacijai pirkimo dokumentuose nustatytus reikalavimus bei neturėtų pirkimo dokumentuose nustatytų pašalinimo pagrindų;</w:t>
      </w:r>
    </w:p>
    <w:p w14:paraId="076625A8" w14:textId="735D6819" w:rsidR="769AA6FF" w:rsidRDefault="769AA6FF" w:rsidP="733B4BE5">
      <w:pPr>
        <w:jc w:val="both"/>
      </w:pPr>
      <w:r w:rsidRPr="733B4BE5">
        <w:rPr>
          <w:color w:val="000000" w:themeColor="text1"/>
          <w:szCs w:val="24"/>
        </w:rPr>
        <w:t xml:space="preserve">3.1.1.3. laikytųsi Tiekėjo pasiūlyme nurodytų įsipareigojimų, įskaitant, bet neapsiribojant – atitiktų pasiūlyme nurodytų kriterijų, dėl kurių jo pasiūlymas buvo išrinktas ekonomiškai naudingiausiu </w:t>
      </w:r>
      <w:r w:rsidRPr="733B4BE5">
        <w:rPr>
          <w:szCs w:val="24"/>
        </w:rPr>
        <w:t xml:space="preserve">(toliau – </w:t>
      </w:r>
      <w:r w:rsidRPr="733B4BE5">
        <w:rPr>
          <w:b/>
          <w:bCs/>
          <w:szCs w:val="24"/>
        </w:rPr>
        <w:t>Kokybiniai kriterijai</w:t>
      </w:r>
      <w:r w:rsidRPr="733B4BE5">
        <w:rPr>
          <w:szCs w:val="24"/>
        </w:rPr>
        <w:t>),</w:t>
      </w:r>
      <w:r w:rsidRPr="733B4BE5">
        <w:rPr>
          <w:color w:val="000000" w:themeColor="text1"/>
          <w:szCs w:val="24"/>
        </w:rPr>
        <w:t xml:space="preserve"> reikšmes ir parametrus. </w:t>
      </w:r>
      <w:r w:rsidRPr="733B4BE5">
        <w:rPr>
          <w:szCs w:val="24"/>
        </w:rPr>
        <w:t>Šiame papunktyje nurodytų įsipareigojimų laikymosi tikrinimo tvarka nustatoma Specialiosiose sąlygose;</w:t>
      </w:r>
    </w:p>
    <w:p w14:paraId="639CA5C6" w14:textId="7379585B" w:rsidR="769AA6FF" w:rsidRDefault="769AA6FF" w:rsidP="733B4BE5">
      <w:pPr>
        <w:jc w:val="both"/>
      </w:pPr>
      <w:r w:rsidRPr="733B4BE5">
        <w:rPr>
          <w:color w:val="000000" w:themeColor="text1"/>
          <w:szCs w:val="24"/>
        </w:rPr>
        <w:t>3.1.1.4. užtikrintų nustatytų kokybės vadybos sistemos ir (arba) aplinkos apsaugos vadybos sistemos standartų taikymą, jeigu to reikalaujama pirkimo dokumentuose, ir turėtų tą patvirtinančius dokumentus;</w:t>
      </w:r>
    </w:p>
    <w:p w14:paraId="7B10F8C6" w14:textId="7C449296" w:rsidR="769AA6FF" w:rsidRDefault="769AA6FF" w:rsidP="733B4BE5">
      <w:pPr>
        <w:jc w:val="both"/>
      </w:pPr>
      <w:r w:rsidRPr="733B4BE5">
        <w:rPr>
          <w:color w:val="000000" w:themeColor="text1"/>
          <w:szCs w:val="24"/>
        </w:rPr>
        <w:t xml:space="preserve">3.1.1.5. atitiktų nacionalinio saugumo interesus </w:t>
      </w:r>
      <w:r w:rsidRPr="733B4BE5">
        <w:rPr>
          <w:szCs w:val="24"/>
        </w:rPr>
        <w:t>bei nebūtų registruotas (nuolat gyvenantis ar turintis pilietybę) nepatikimomis laikomose valstybėse ar teritorijose</w:t>
      </w:r>
      <w:r w:rsidRPr="733B4BE5">
        <w:rPr>
          <w:color w:val="000000" w:themeColor="text1"/>
          <w:szCs w:val="24"/>
        </w:rPr>
        <w:t>, jei tokie reikalavimai buvo numatyti pirkimo dokumentuose.</w:t>
      </w:r>
    </w:p>
    <w:p w14:paraId="08A06ABC" w14:textId="620C318C" w:rsidR="769AA6FF" w:rsidRDefault="769AA6FF" w:rsidP="733B4BE5">
      <w:pPr>
        <w:jc w:val="both"/>
      </w:pPr>
      <w:r w:rsidRPr="733B4BE5">
        <w:rPr>
          <w:color w:val="000000" w:themeColor="text1"/>
          <w:szCs w:val="24"/>
        </w:rPr>
        <w:t xml:space="preserve">3.1.2. Tuo atveju, kai Tiekėjas yra jungtinės veiklos </w:t>
      </w:r>
      <w:r w:rsidRPr="733B4BE5">
        <w:rPr>
          <w:szCs w:val="24"/>
        </w:rPr>
        <w:t>sutarties pagrindu veikianti tiekėjų grupė</w:t>
      </w:r>
      <w:r w:rsidRPr="733B4BE5">
        <w:rPr>
          <w:color w:val="000000" w:themeColor="text1"/>
          <w:szCs w:val="24"/>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5632875" w14:textId="10541837" w:rsidR="769AA6FF" w:rsidRDefault="769AA6FF" w:rsidP="733B4BE5">
      <w:pPr>
        <w:jc w:val="both"/>
      </w:pPr>
      <w:r w:rsidRPr="733B4BE5">
        <w:rPr>
          <w:color w:val="000000" w:themeColor="text1"/>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EC91F0" w14:textId="30BF70DE" w:rsidR="769AA6FF" w:rsidRDefault="769AA6FF" w:rsidP="733B4BE5">
      <w:pPr>
        <w:ind w:firstLine="62"/>
        <w:jc w:val="both"/>
      </w:pPr>
      <w:r w:rsidRPr="733B4BE5">
        <w:rPr>
          <w:color w:val="000000" w:themeColor="text1"/>
          <w:szCs w:val="24"/>
        </w:rPr>
        <w:t xml:space="preserve"> </w:t>
      </w:r>
    </w:p>
    <w:p w14:paraId="613CF3AA" w14:textId="6FB4D6A0" w:rsidR="769AA6FF" w:rsidRDefault="769AA6FF" w:rsidP="733B4BE5">
      <w:pPr>
        <w:jc w:val="center"/>
      </w:pPr>
      <w:r w:rsidRPr="733B4BE5">
        <w:rPr>
          <w:b/>
          <w:bCs/>
          <w:color w:val="000000" w:themeColor="text1"/>
          <w:szCs w:val="24"/>
        </w:rPr>
        <w:t>3.2.</w:t>
      </w:r>
      <w:r w:rsidRPr="733B4BE5">
        <w:rPr>
          <w:color w:val="000000" w:themeColor="text1"/>
          <w:szCs w:val="24"/>
        </w:rPr>
        <w:t xml:space="preserve">  </w:t>
      </w:r>
      <w:r w:rsidRPr="733B4BE5">
        <w:rPr>
          <w:b/>
          <w:bCs/>
          <w:color w:val="000000" w:themeColor="text1"/>
          <w:szCs w:val="24"/>
        </w:rPr>
        <w:t>Subtiekėjų bei specialistų pasitelkimas ir keitimas</w:t>
      </w:r>
    </w:p>
    <w:p w14:paraId="77F68C16" w14:textId="77CF87DD" w:rsidR="769AA6FF" w:rsidRDefault="769AA6FF" w:rsidP="733B4BE5">
      <w:pPr>
        <w:ind w:firstLine="62"/>
        <w:jc w:val="both"/>
      </w:pPr>
      <w:r w:rsidRPr="733B4BE5">
        <w:rPr>
          <w:color w:val="000000" w:themeColor="text1"/>
          <w:szCs w:val="24"/>
        </w:rPr>
        <w:t xml:space="preserve"> </w:t>
      </w:r>
    </w:p>
    <w:p w14:paraId="09080C69" w14:textId="54CF75DE" w:rsidR="769AA6FF" w:rsidRDefault="769AA6FF" w:rsidP="733B4BE5">
      <w:pPr>
        <w:tabs>
          <w:tab w:val="left" w:pos="567"/>
          <w:tab w:val="left" w:pos="851"/>
          <w:tab w:val="left" w:pos="992"/>
          <w:tab w:val="left" w:pos="1134"/>
        </w:tabs>
        <w:jc w:val="both"/>
      </w:pPr>
      <w:r w:rsidRPr="733B4BE5">
        <w:rPr>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8824A4B" w14:textId="5F783AB9" w:rsidR="769AA6FF" w:rsidRDefault="769AA6FF" w:rsidP="733B4BE5">
      <w:pPr>
        <w:tabs>
          <w:tab w:val="left" w:pos="567"/>
          <w:tab w:val="left" w:pos="851"/>
          <w:tab w:val="left" w:pos="992"/>
          <w:tab w:val="left" w:pos="1134"/>
        </w:tabs>
        <w:jc w:val="both"/>
      </w:pPr>
      <w:r w:rsidRPr="733B4BE5">
        <w:rPr>
          <w:szCs w:val="24"/>
        </w:rPr>
        <w:t>3.2.2. Sutarties vykdymui pasitelkiami subtiekėjai ir (ar) specialistai (jeigu tokie pasitelkiami) nurodomi Specialiosiose sąlygose.</w:t>
      </w:r>
    </w:p>
    <w:p w14:paraId="17748B2A" w14:textId="63358D18" w:rsidR="769AA6FF" w:rsidRDefault="769AA6FF" w:rsidP="733B4BE5">
      <w:pPr>
        <w:tabs>
          <w:tab w:val="left" w:pos="567"/>
          <w:tab w:val="left" w:pos="851"/>
          <w:tab w:val="left" w:pos="992"/>
          <w:tab w:val="left" w:pos="1134"/>
        </w:tabs>
        <w:jc w:val="both"/>
      </w:pPr>
      <w:r w:rsidRPr="733B4BE5">
        <w:rPr>
          <w:szCs w:val="24"/>
        </w:rPr>
        <w:t>3.2.3. Tiekėjas gali keisti ir (ar) pasitelkti subtiekėjus ir (ar) specialistus šiame Sutarties poskyryje nustatytais atvejais ir tvarka.</w:t>
      </w:r>
    </w:p>
    <w:p w14:paraId="1B09C8CC" w14:textId="602100E9" w:rsidR="769AA6FF" w:rsidRDefault="769AA6FF" w:rsidP="733B4BE5">
      <w:pPr>
        <w:tabs>
          <w:tab w:val="left" w:pos="709"/>
          <w:tab w:val="left" w:pos="851"/>
          <w:tab w:val="left" w:pos="1134"/>
        </w:tabs>
        <w:jc w:val="both"/>
      </w:pPr>
      <w:r w:rsidRPr="733B4BE5">
        <w:rPr>
          <w:szCs w:val="24"/>
        </w:rPr>
        <w:t>3.2.4. Naujas subtiekėjas ar specialistas gali pradėti vykdyti jiems Tiekėjo pavestus įsipareigojimus pagal Sutartį ne anksčiau, nei bus pasirašytas Susitarimas.</w:t>
      </w:r>
    </w:p>
    <w:p w14:paraId="79F27DB1" w14:textId="629B8805" w:rsidR="769AA6FF" w:rsidRDefault="769AA6FF" w:rsidP="733B4BE5">
      <w:pPr>
        <w:tabs>
          <w:tab w:val="left" w:pos="709"/>
          <w:tab w:val="left" w:pos="851"/>
          <w:tab w:val="left" w:pos="1134"/>
        </w:tabs>
        <w:jc w:val="both"/>
      </w:pPr>
      <w:r w:rsidRPr="733B4BE5">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4A9D0EE" w14:textId="571A3997" w:rsidR="769AA6FF" w:rsidRDefault="769AA6FF" w:rsidP="733B4BE5">
      <w:pPr>
        <w:tabs>
          <w:tab w:val="left" w:pos="993"/>
        </w:tabs>
        <w:jc w:val="both"/>
      </w:pPr>
      <w:r w:rsidRPr="733B4BE5">
        <w:rPr>
          <w:szCs w:val="24"/>
        </w:rPr>
        <w:t>3.2.6. Tiekėjas turi teisę Sutarties vykdymui pasitelkti naujus, Specialiosiose sąlygose nenurodytus subtiekėjus, kurių pajėgumais Tiekėjas nesirėmė pirkimo dokumentuose numatytiems kvalifikacijos reikalavimams pagrįsti.</w:t>
      </w:r>
    </w:p>
    <w:p w14:paraId="5DAE9984" w14:textId="14BCB900" w:rsidR="769AA6FF" w:rsidRDefault="769AA6FF" w:rsidP="733B4BE5">
      <w:pPr>
        <w:tabs>
          <w:tab w:val="left" w:pos="993"/>
        </w:tabs>
        <w:jc w:val="both"/>
      </w:pPr>
      <w:r w:rsidRPr="733B4BE5">
        <w:rPr>
          <w:szCs w:val="24"/>
        </w:rPr>
        <w:lastRenderedPageBreak/>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F843EB2" w14:textId="6EE7A2DE" w:rsidR="769AA6FF" w:rsidRDefault="769AA6FF" w:rsidP="733B4BE5">
      <w:pPr>
        <w:tabs>
          <w:tab w:val="left" w:pos="993"/>
        </w:tabs>
        <w:jc w:val="both"/>
      </w:pPr>
      <w:r w:rsidRPr="733B4BE5">
        <w:rPr>
          <w:szCs w:val="24"/>
        </w:rPr>
        <w:t>3.2.8. Tiekėjas, bet kuriuo Sutarties vykdymo metu, subtiekėjus, kurių pajėgumais Tiekėjas nesirėmė pirkimo dokumentuose numatytiems kvalifikacijos reikalavimams pagrįsti, gali keisti savo nuožiūra.</w:t>
      </w:r>
    </w:p>
    <w:p w14:paraId="34EC764A" w14:textId="09C20E3A" w:rsidR="769AA6FF" w:rsidRDefault="769AA6FF" w:rsidP="733B4BE5">
      <w:pPr>
        <w:tabs>
          <w:tab w:val="left" w:pos="993"/>
        </w:tabs>
        <w:jc w:val="both"/>
      </w:pPr>
      <w:r w:rsidRPr="733B4BE5">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FBB25F" w14:textId="0C57A8A6" w:rsidR="769AA6FF" w:rsidRDefault="769AA6FF" w:rsidP="733B4BE5">
      <w:pPr>
        <w:tabs>
          <w:tab w:val="left" w:pos="993"/>
        </w:tabs>
        <w:jc w:val="both"/>
      </w:pPr>
      <w:r w:rsidRPr="733B4BE5">
        <w:rPr>
          <w:szCs w:val="24"/>
        </w:rPr>
        <w:t>3.2.10. Subtiekėjai, kurių pajėgumais Tiekėjas rėmėsi, kad atitiktų pirkimo dokumentuose nustatytus kvalifikacijos reikalavimus, gali būti keičiami tik šiais atvejais:</w:t>
      </w:r>
    </w:p>
    <w:p w14:paraId="4844E526" w14:textId="73DB7270" w:rsidR="769AA6FF" w:rsidRDefault="769AA6FF" w:rsidP="733B4BE5">
      <w:pPr>
        <w:tabs>
          <w:tab w:val="left" w:pos="1134"/>
        </w:tabs>
        <w:jc w:val="both"/>
      </w:pPr>
      <w:r w:rsidRPr="733B4BE5">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7FB5B7" w14:textId="408D0560" w:rsidR="769AA6FF" w:rsidRDefault="769AA6FF" w:rsidP="733B4BE5">
      <w:pPr>
        <w:tabs>
          <w:tab w:val="left" w:pos="1134"/>
        </w:tabs>
        <w:jc w:val="both"/>
      </w:pPr>
      <w:r w:rsidRPr="733B4BE5">
        <w:rPr>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5C3E5CD" w14:textId="65C30563" w:rsidR="769AA6FF" w:rsidRDefault="769AA6FF" w:rsidP="733B4BE5">
      <w:pPr>
        <w:tabs>
          <w:tab w:val="left" w:pos="1134"/>
        </w:tabs>
        <w:jc w:val="both"/>
      </w:pPr>
      <w:r w:rsidRPr="733B4BE5">
        <w:rPr>
          <w:szCs w:val="24"/>
        </w:rPr>
        <w:t>3.2.10.3. Tiekėjas ar subtiekėjas privalo pakeisti subtiekėją, jei paaiškėja, kad jis neatitinka jam pirkimo dokumentuose keliamų reikalavimų.</w:t>
      </w:r>
    </w:p>
    <w:p w14:paraId="3B40C6E2" w14:textId="2EEC7AB3" w:rsidR="769AA6FF" w:rsidRDefault="769AA6FF" w:rsidP="733B4BE5">
      <w:pPr>
        <w:tabs>
          <w:tab w:val="left" w:pos="993"/>
        </w:tabs>
        <w:ind w:left="720" w:hanging="720"/>
        <w:jc w:val="both"/>
      </w:pPr>
      <w:r w:rsidRPr="733B4BE5">
        <w:rPr>
          <w:szCs w:val="24"/>
        </w:rPr>
        <w:t xml:space="preserve">3.2.11. </w:t>
      </w:r>
      <w:r>
        <w:tab/>
      </w:r>
      <w:r w:rsidRPr="733B4BE5">
        <w:rPr>
          <w:szCs w:val="24"/>
        </w:rPr>
        <w:t>Tiekėjo (ar subtiekėjų) specialistai, vykdantys Sutartį, gali būti keičiami šiais atvejais:</w:t>
      </w:r>
    </w:p>
    <w:p w14:paraId="03403F1B" w14:textId="3A998C0E" w:rsidR="769AA6FF" w:rsidRDefault="769AA6FF" w:rsidP="733B4BE5">
      <w:pPr>
        <w:tabs>
          <w:tab w:val="left" w:pos="1134"/>
        </w:tabs>
        <w:jc w:val="both"/>
      </w:pPr>
      <w:r w:rsidRPr="733B4BE5">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5481BD" w14:textId="4968FEE9" w:rsidR="769AA6FF" w:rsidRDefault="769AA6FF" w:rsidP="733B4BE5">
      <w:pPr>
        <w:tabs>
          <w:tab w:val="left" w:pos="1134"/>
          <w:tab w:val="left" w:pos="1418"/>
        </w:tabs>
        <w:jc w:val="both"/>
      </w:pPr>
      <w:r w:rsidRPr="733B4BE5">
        <w:rPr>
          <w:szCs w:val="24"/>
        </w:rPr>
        <w:t>3.2.11.2. Pirkėjo iniciatyva, jei Pirkėjas turi pagrįstų įtarimų, kad Tiekėjo Sutarties vykdymui paskirtas specialistas nekompetentingas vykdyti nustatytas pareigas;</w:t>
      </w:r>
    </w:p>
    <w:p w14:paraId="586300AB" w14:textId="091D6E12" w:rsidR="769AA6FF" w:rsidRDefault="769AA6FF" w:rsidP="733B4BE5">
      <w:pPr>
        <w:tabs>
          <w:tab w:val="left" w:pos="1134"/>
          <w:tab w:val="left" w:pos="1276"/>
        </w:tabs>
        <w:jc w:val="both"/>
      </w:pPr>
      <w:r w:rsidRPr="733B4BE5">
        <w:rPr>
          <w:szCs w:val="24"/>
        </w:rPr>
        <w:t>3.2.11.3. Tiekėjas ar subtiekėjas privalo pakeisti specialistą, jei paaiškėja, kad jis neatitinka jam pirkimo dokumentuose keliamų reikalavimų.</w:t>
      </w:r>
    </w:p>
    <w:p w14:paraId="4C2AFF4E" w14:textId="75BAE9EB" w:rsidR="769AA6FF" w:rsidRDefault="769AA6FF" w:rsidP="733B4BE5">
      <w:pPr>
        <w:tabs>
          <w:tab w:val="left" w:pos="567"/>
          <w:tab w:val="left" w:pos="851"/>
          <w:tab w:val="left" w:pos="992"/>
        </w:tabs>
        <w:jc w:val="both"/>
      </w:pPr>
      <w:r w:rsidRPr="733B4BE5">
        <w:rPr>
          <w:color w:val="000000" w:themeColor="text1"/>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6B13A32" w14:textId="6B05EB53" w:rsidR="769AA6FF" w:rsidRDefault="769AA6FF" w:rsidP="733B4BE5">
      <w:pPr>
        <w:tabs>
          <w:tab w:val="left" w:pos="567"/>
          <w:tab w:val="left" w:pos="851"/>
          <w:tab w:val="left" w:pos="992"/>
        </w:tabs>
        <w:jc w:val="both"/>
      </w:pPr>
      <w:r w:rsidRPr="733B4BE5">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55E8305A" w14:textId="4A655005" w:rsidR="769AA6FF" w:rsidRDefault="769AA6FF" w:rsidP="733B4BE5">
      <w:pPr>
        <w:tabs>
          <w:tab w:val="left" w:pos="1134"/>
        </w:tabs>
        <w:jc w:val="both"/>
      </w:pPr>
      <w:r w:rsidRPr="733B4BE5">
        <w:rPr>
          <w:szCs w:val="24"/>
        </w:rPr>
        <w:t>3.2.13.1. argumentuotą rašytinį prašymą pakeisti subtiekėją ir (ar) specialistą, paaiškinant keitimo aplinkybę. Pirkėjas pasilieka teisę paprašyti įrodymų, pagrindžiančių keitimo aplinkybę;</w:t>
      </w:r>
    </w:p>
    <w:p w14:paraId="3FC7E730" w14:textId="682BB22A" w:rsidR="769AA6FF" w:rsidRDefault="769AA6FF" w:rsidP="733B4BE5">
      <w:pPr>
        <w:tabs>
          <w:tab w:val="left" w:pos="1134"/>
        </w:tabs>
        <w:jc w:val="both"/>
      </w:pPr>
      <w:r w:rsidRPr="733B4BE5">
        <w:rPr>
          <w:szCs w:val="24"/>
        </w:rPr>
        <w:t xml:space="preserve">3.2.13.2. naujo subtiekėjo ir (ar) specialisto kvalifikaciją, atitiktį Kokybiniams kriterijams (jei taikoma), reikalaujamiems kokybės vadybos sistemos ir (arba) aplinkos apsaugos vadybos sistemos standartams </w:t>
      </w:r>
      <w:r w:rsidRPr="733B4BE5">
        <w:rPr>
          <w:szCs w:val="24"/>
        </w:rPr>
        <w:lastRenderedPageBreak/>
        <w:t>(jei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BD9625B" w14:textId="4BD85ECC" w:rsidR="769AA6FF" w:rsidRDefault="769AA6FF" w:rsidP="733B4BE5">
      <w:pPr>
        <w:tabs>
          <w:tab w:val="left" w:pos="567"/>
          <w:tab w:val="left" w:pos="851"/>
          <w:tab w:val="left" w:pos="992"/>
        </w:tabs>
        <w:jc w:val="both"/>
      </w:pPr>
      <w:r w:rsidRPr="733B4BE5">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97F8823" w14:textId="060E7A69" w:rsidR="769AA6FF" w:rsidRDefault="769AA6FF" w:rsidP="733B4BE5">
      <w:pPr>
        <w:jc w:val="both"/>
      </w:pPr>
      <w:r w:rsidRPr="733B4BE5">
        <w:rPr>
          <w:color w:val="000000" w:themeColor="text1"/>
          <w:szCs w:val="24"/>
        </w:rPr>
        <w:t xml:space="preserve"> </w:t>
      </w:r>
    </w:p>
    <w:p w14:paraId="5711DCBF" w14:textId="43B17A80" w:rsidR="769AA6FF" w:rsidRDefault="769AA6FF" w:rsidP="733B4BE5">
      <w:pPr>
        <w:jc w:val="center"/>
      </w:pPr>
      <w:r w:rsidRPr="733B4BE5">
        <w:rPr>
          <w:b/>
          <w:bCs/>
          <w:color w:val="000000" w:themeColor="text1"/>
          <w:szCs w:val="24"/>
        </w:rPr>
        <w:t>3.3. Jungtinės veiklos partnerių keitimas</w:t>
      </w:r>
    </w:p>
    <w:p w14:paraId="0430EEFC" w14:textId="4B5B2F8B" w:rsidR="769AA6FF" w:rsidRDefault="769AA6FF" w:rsidP="733B4BE5">
      <w:pPr>
        <w:ind w:firstLine="62"/>
        <w:jc w:val="both"/>
      </w:pPr>
      <w:r w:rsidRPr="733B4BE5">
        <w:rPr>
          <w:color w:val="000000" w:themeColor="text1"/>
          <w:szCs w:val="24"/>
        </w:rPr>
        <w:t xml:space="preserve"> </w:t>
      </w:r>
    </w:p>
    <w:p w14:paraId="2CDC8B28" w14:textId="606A2BA4" w:rsidR="769AA6FF" w:rsidRDefault="769AA6FF" w:rsidP="733B4BE5">
      <w:pPr>
        <w:jc w:val="both"/>
      </w:pPr>
      <w:r w:rsidRPr="733B4BE5">
        <w:rPr>
          <w:color w:val="000000" w:themeColor="text1"/>
          <w:szCs w:val="24"/>
        </w:rPr>
        <w:t xml:space="preserve">3.3.1. Tiekėjas, vykdantis Sutartį </w:t>
      </w:r>
      <w:r w:rsidRPr="733B4BE5">
        <w:rPr>
          <w:szCs w:val="24"/>
        </w:rPr>
        <w:t xml:space="preserve">kaip tiekėjų grupė, veikianti </w:t>
      </w:r>
      <w:r w:rsidRPr="733B4BE5">
        <w:rPr>
          <w:color w:val="000000" w:themeColor="text1"/>
          <w:szCs w:val="24"/>
        </w:rPr>
        <w:t>jungtinės veiklos</w:t>
      </w:r>
      <w:r w:rsidRPr="733B4BE5">
        <w:rPr>
          <w:szCs w:val="24"/>
        </w:rPr>
        <w:t xml:space="preserve"> sutarties</w:t>
      </w:r>
      <w:r w:rsidRPr="733B4BE5">
        <w:rPr>
          <w:color w:val="000000" w:themeColor="text1"/>
          <w:szCs w:val="24"/>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7B58DB" w14:textId="56FEAC71" w:rsidR="769AA6FF" w:rsidRDefault="769AA6FF" w:rsidP="733B4BE5">
      <w:pPr>
        <w:jc w:val="both"/>
      </w:pPr>
      <w:r w:rsidRPr="733B4BE5">
        <w:rPr>
          <w:color w:val="000000" w:themeColor="text1"/>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F0C641" w14:textId="5F3C9887" w:rsidR="769AA6FF" w:rsidRDefault="769AA6FF" w:rsidP="733B4BE5">
      <w:pPr>
        <w:jc w:val="both"/>
      </w:pPr>
      <w:r w:rsidRPr="733B4BE5">
        <w:rPr>
          <w:color w:val="000000" w:themeColor="text1"/>
          <w:szCs w:val="24"/>
        </w:rPr>
        <w:t>3.3.3. Tiekėjas privalo ne vėliau nei prieš 10 (dešimt) darbo dienų iki numatomo Partnerio keitimo arba atsisakymo pateikti Pirkėjui šiuos dokumentus:</w:t>
      </w:r>
    </w:p>
    <w:p w14:paraId="4FD7F62D" w14:textId="7C75720E" w:rsidR="769AA6FF" w:rsidRDefault="769AA6FF" w:rsidP="733B4BE5">
      <w:pPr>
        <w:jc w:val="both"/>
      </w:pPr>
      <w:r w:rsidRPr="733B4BE5">
        <w:rPr>
          <w:color w:val="000000" w:themeColor="text1"/>
          <w:szCs w:val="24"/>
        </w:rPr>
        <w:t>3.3.3.1. argumentuotą prašymą pakeisti Tiekėjo sudėtį ir įrodymus, pagrindžiančius bent vieną Partnerio atsisakymo ar keitimo aplinkybę, nurodytą Sutartyje;</w:t>
      </w:r>
    </w:p>
    <w:p w14:paraId="239F6965" w14:textId="6EDB3241" w:rsidR="769AA6FF" w:rsidRDefault="769AA6FF" w:rsidP="733B4BE5">
      <w:pPr>
        <w:jc w:val="both"/>
      </w:pPr>
      <w:r w:rsidRPr="733B4BE5">
        <w:rPr>
          <w:color w:val="000000" w:themeColor="text1"/>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155D57" w14:textId="58026035" w:rsidR="769AA6FF" w:rsidRDefault="769AA6FF" w:rsidP="733B4BE5">
      <w:pPr>
        <w:jc w:val="both"/>
      </w:pPr>
      <w:r w:rsidRPr="733B4BE5">
        <w:rPr>
          <w:color w:val="000000" w:themeColor="text1"/>
          <w:szCs w:val="24"/>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733B4BE5">
        <w:rPr>
          <w:szCs w:val="24"/>
        </w:rPr>
        <w:t xml:space="preserve">bei reikalavimams </w:t>
      </w:r>
      <w:r w:rsidRPr="733B4BE5">
        <w:rPr>
          <w:color w:val="000000" w:themeColor="text1"/>
          <w:szCs w:val="24"/>
        </w:rPr>
        <w:t>nebūti registruotu (nuolat gyvenančiu ar turinčiu pilietybę) nepatikimomis laikomose valstybėse ar teritorijose (jei taikoma).</w:t>
      </w:r>
    </w:p>
    <w:p w14:paraId="07A92173" w14:textId="79D121A6" w:rsidR="769AA6FF" w:rsidRDefault="769AA6FF" w:rsidP="733B4BE5">
      <w:pPr>
        <w:tabs>
          <w:tab w:val="left" w:pos="567"/>
          <w:tab w:val="left" w:pos="851"/>
          <w:tab w:val="left" w:pos="992"/>
          <w:tab w:val="left" w:pos="1134"/>
        </w:tabs>
        <w:jc w:val="both"/>
      </w:pPr>
      <w:r w:rsidRPr="733B4BE5">
        <w:rPr>
          <w:color w:val="000000" w:themeColor="text1"/>
          <w:szCs w:val="24"/>
        </w:rPr>
        <w:t>3.3.4. Pirkėjas, gavęs Tiekėjo prašymą su kitais Sutartyje nurodytais dokumentais, per 10 (dešimt) darbo dienų įvertina keitimo galimybes ir raštu informuoja Tiekėją apie sutikimą arba apie ne</w:t>
      </w:r>
      <w:r w:rsidRPr="733B4BE5">
        <w:rPr>
          <w:szCs w:val="24"/>
        </w:rPr>
        <w:t xml:space="preserve">sutikimą </w:t>
      </w:r>
      <w:r w:rsidRPr="733B4BE5">
        <w:rPr>
          <w:color w:val="000000" w:themeColor="text1"/>
          <w:szCs w:val="24"/>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C30EE3C" w14:textId="245121C9" w:rsidR="769AA6FF" w:rsidRDefault="769AA6FF" w:rsidP="733B4BE5">
      <w:pPr>
        <w:jc w:val="center"/>
      </w:pPr>
      <w:r w:rsidRPr="733B4BE5">
        <w:rPr>
          <w:sz w:val="14"/>
          <w:szCs w:val="14"/>
        </w:rPr>
        <w:lastRenderedPageBreak/>
        <w:t xml:space="preserve"> </w:t>
      </w:r>
    </w:p>
    <w:p w14:paraId="6B9F39E9" w14:textId="420B1BCF" w:rsidR="769AA6FF" w:rsidRDefault="769AA6FF" w:rsidP="733B4BE5">
      <w:pPr>
        <w:ind w:firstLine="62"/>
        <w:jc w:val="both"/>
      </w:pPr>
      <w:r w:rsidRPr="733B4BE5">
        <w:rPr>
          <w:color w:val="000000" w:themeColor="text1"/>
          <w:szCs w:val="24"/>
        </w:rPr>
        <w:t xml:space="preserve"> </w:t>
      </w:r>
    </w:p>
    <w:p w14:paraId="49843CA8" w14:textId="74A87512" w:rsidR="769AA6FF" w:rsidRDefault="769AA6FF" w:rsidP="733B4BE5">
      <w:pPr>
        <w:jc w:val="center"/>
      </w:pPr>
      <w:r w:rsidRPr="733B4BE5">
        <w:rPr>
          <w:b/>
          <w:bCs/>
          <w:color w:val="000000" w:themeColor="text1"/>
          <w:szCs w:val="24"/>
        </w:rPr>
        <w:t>3.4.  Susitarimai dėl tiesioginio atsiskaitymo su subtiekėjais</w:t>
      </w:r>
    </w:p>
    <w:p w14:paraId="6A7A7DA9" w14:textId="0D61A61E" w:rsidR="769AA6FF" w:rsidRDefault="769AA6FF" w:rsidP="733B4BE5">
      <w:pPr>
        <w:ind w:firstLine="62"/>
        <w:jc w:val="both"/>
      </w:pPr>
      <w:r w:rsidRPr="733B4BE5">
        <w:rPr>
          <w:color w:val="000000" w:themeColor="text1"/>
          <w:szCs w:val="24"/>
        </w:rPr>
        <w:t xml:space="preserve"> </w:t>
      </w:r>
    </w:p>
    <w:p w14:paraId="4627F37C" w14:textId="43787CD2" w:rsidR="769AA6FF" w:rsidRDefault="769AA6FF" w:rsidP="733B4BE5">
      <w:pPr>
        <w:jc w:val="both"/>
      </w:pPr>
      <w:r w:rsidRPr="733B4BE5">
        <w:rPr>
          <w:color w:val="000000" w:themeColor="text1"/>
          <w:szCs w:val="24"/>
        </w:rPr>
        <w:t xml:space="preserve">3.4.1. Subtiekėjams pageidaujant, Pirkėjas su jais atsiskaitys tiesiogiai. Pirkėjas numato tiesioginio atsiskaitymo galimybę su Sutartyje nurodytais subtiekėjais tokiomis sąlygomis ir tvarka: </w:t>
      </w:r>
    </w:p>
    <w:p w14:paraId="3D154A9B" w14:textId="3CAD4C29" w:rsidR="769AA6FF" w:rsidRDefault="769AA6FF" w:rsidP="733B4BE5">
      <w:pPr>
        <w:jc w:val="both"/>
      </w:pPr>
      <w:r w:rsidRPr="733B4BE5">
        <w:rPr>
          <w:color w:val="000000" w:themeColor="text1"/>
          <w:szCs w:val="24"/>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733B4BE5">
        <w:rPr>
          <w:b/>
          <w:bCs/>
          <w:color w:val="5C5D5D"/>
          <w:szCs w:val="24"/>
        </w:rPr>
        <w:t xml:space="preserve"> </w:t>
      </w:r>
      <w:r w:rsidRPr="733B4BE5">
        <w:rPr>
          <w:color w:val="000000" w:themeColor="text1"/>
          <w:szCs w:val="24"/>
        </w:rPr>
        <w:t>naujų subtiekėjų pasitelkimą visu Sutarties vykdymo metu;</w:t>
      </w:r>
    </w:p>
    <w:p w14:paraId="0989A868" w14:textId="67E10150" w:rsidR="769AA6FF" w:rsidRDefault="769AA6FF" w:rsidP="733B4BE5">
      <w:pPr>
        <w:jc w:val="both"/>
      </w:pPr>
      <w:r w:rsidRPr="733B4BE5">
        <w:rPr>
          <w:color w:val="000000" w:themeColor="text1"/>
          <w:szCs w:val="24"/>
        </w:rPr>
        <w:t>3.4.1.2. Pirkėjas ne vėliau kaip per 3 (tris) darbo dienas nuo Bendrųjų sąlygų 3.4.1.1 papunktyje nurodytos informacijos gavimo dienos raštu informuoja subtiekėjus apie tiesioginio atsiskaitymo galimybę;</w:t>
      </w:r>
    </w:p>
    <w:p w14:paraId="3FBB1111" w14:textId="6B58AD7C" w:rsidR="769AA6FF" w:rsidRDefault="769AA6FF" w:rsidP="733B4BE5">
      <w:pPr>
        <w:jc w:val="both"/>
      </w:pPr>
      <w:r w:rsidRPr="733B4BE5">
        <w:rPr>
          <w:color w:val="000000" w:themeColor="text1"/>
          <w:szCs w:val="24"/>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94D8A91" w14:textId="27285DF7" w:rsidR="769AA6FF" w:rsidRDefault="769AA6FF" w:rsidP="733B4BE5">
      <w:pPr>
        <w:jc w:val="both"/>
      </w:pPr>
      <w:r w:rsidRPr="733B4BE5">
        <w:rPr>
          <w:color w:val="000000" w:themeColor="text1"/>
          <w:szCs w:val="24"/>
        </w:rPr>
        <w:t>3.4.1.4. tiesioginio atsiskaitymo su subtiekėjais galimybė nekeičia Tiekėjo atsakomybės dėl Sutarties įvykdymo.</w:t>
      </w:r>
    </w:p>
    <w:p w14:paraId="4CAB6571" w14:textId="5B1E6007" w:rsidR="769AA6FF" w:rsidRDefault="769AA6FF" w:rsidP="733B4BE5">
      <w:pPr>
        <w:ind w:firstLine="62"/>
        <w:jc w:val="both"/>
      </w:pPr>
      <w:r w:rsidRPr="733B4BE5">
        <w:rPr>
          <w:color w:val="000000" w:themeColor="text1"/>
          <w:szCs w:val="24"/>
        </w:rPr>
        <w:t xml:space="preserve"> </w:t>
      </w:r>
    </w:p>
    <w:p w14:paraId="5378A25E" w14:textId="7960B1A5" w:rsidR="769AA6FF" w:rsidRDefault="769AA6FF" w:rsidP="733B4BE5">
      <w:pPr>
        <w:ind w:left="360" w:hanging="360"/>
        <w:jc w:val="center"/>
      </w:pPr>
      <w:r w:rsidRPr="733B4BE5">
        <w:rPr>
          <w:b/>
          <w:bCs/>
          <w:caps/>
          <w:color w:val="000000" w:themeColor="text1"/>
          <w:szCs w:val="24"/>
        </w:rPr>
        <w:t>4.  ŠALIŲ BENDRADARBIAVIMAS</w:t>
      </w:r>
    </w:p>
    <w:p w14:paraId="4C908B51" w14:textId="5A760568" w:rsidR="769AA6FF" w:rsidRDefault="769AA6FF" w:rsidP="733B4BE5">
      <w:pPr>
        <w:ind w:firstLine="62"/>
        <w:jc w:val="both"/>
      </w:pPr>
      <w:r w:rsidRPr="733B4BE5">
        <w:rPr>
          <w:color w:val="000000" w:themeColor="text1"/>
          <w:szCs w:val="24"/>
        </w:rPr>
        <w:t xml:space="preserve"> </w:t>
      </w:r>
    </w:p>
    <w:p w14:paraId="25EB028B" w14:textId="7E203E93" w:rsidR="769AA6FF" w:rsidRDefault="769AA6FF" w:rsidP="733B4BE5">
      <w:pPr>
        <w:jc w:val="center"/>
      </w:pPr>
      <w:r w:rsidRPr="733B4BE5">
        <w:rPr>
          <w:b/>
          <w:bCs/>
          <w:color w:val="000000" w:themeColor="text1"/>
          <w:szCs w:val="24"/>
        </w:rPr>
        <w:t>4.1.  Šalių bendradarbiavimo pareiga</w:t>
      </w:r>
    </w:p>
    <w:p w14:paraId="0805FF99" w14:textId="30A4D0A7" w:rsidR="769AA6FF" w:rsidRDefault="769AA6FF" w:rsidP="733B4BE5">
      <w:pPr>
        <w:ind w:firstLine="62"/>
        <w:jc w:val="center"/>
      </w:pPr>
      <w:r w:rsidRPr="733B4BE5">
        <w:rPr>
          <w:color w:val="000000" w:themeColor="text1"/>
          <w:szCs w:val="24"/>
        </w:rPr>
        <w:t xml:space="preserve"> </w:t>
      </w:r>
    </w:p>
    <w:p w14:paraId="1180F408" w14:textId="496A1171" w:rsidR="769AA6FF" w:rsidRDefault="769AA6FF" w:rsidP="733B4BE5">
      <w:pPr>
        <w:jc w:val="both"/>
      </w:pPr>
      <w:r w:rsidRPr="733B4BE5">
        <w:rPr>
          <w:color w:val="000000" w:themeColor="text1"/>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CC97B8" w14:textId="1A258C2F" w:rsidR="769AA6FF" w:rsidRDefault="769AA6FF" w:rsidP="733B4BE5">
      <w:pPr>
        <w:jc w:val="both"/>
      </w:pPr>
      <w:r w:rsidRPr="733B4BE5">
        <w:rPr>
          <w:color w:val="000000" w:themeColor="text1"/>
          <w:szCs w:val="24"/>
        </w:rPr>
        <w:t>4.1.2. Šalys įsipareigoja užtikrinti, kad viena kitai teiks dokumentus ir (ar) kitą informaciją, kurie yra būtini Šalių tinkamam įsipareigojimų įvykdymui pagal Sutartį.</w:t>
      </w:r>
    </w:p>
    <w:p w14:paraId="23EF3B92" w14:textId="4A870603" w:rsidR="769AA6FF" w:rsidRDefault="769AA6FF" w:rsidP="733B4BE5">
      <w:pPr>
        <w:jc w:val="both"/>
      </w:pPr>
      <w:r w:rsidRPr="733B4BE5">
        <w:rPr>
          <w:color w:val="000000" w:themeColor="text1"/>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194C9AC0" w14:textId="31FE8781" w:rsidR="769AA6FF" w:rsidRDefault="769AA6FF" w:rsidP="733B4BE5">
      <w:pPr>
        <w:ind w:firstLine="115"/>
        <w:jc w:val="both"/>
      </w:pPr>
      <w:r w:rsidRPr="733B4BE5">
        <w:rPr>
          <w:color w:val="000000" w:themeColor="text1"/>
          <w:szCs w:val="24"/>
        </w:rPr>
        <w:t xml:space="preserve"> </w:t>
      </w:r>
    </w:p>
    <w:p w14:paraId="566890B6" w14:textId="4A5A721A" w:rsidR="769AA6FF" w:rsidRDefault="769AA6FF" w:rsidP="733B4BE5">
      <w:pPr>
        <w:jc w:val="center"/>
      </w:pPr>
      <w:r w:rsidRPr="733B4BE5">
        <w:rPr>
          <w:b/>
          <w:bCs/>
          <w:color w:val="000000" w:themeColor="text1"/>
          <w:szCs w:val="24"/>
        </w:rPr>
        <w:t>4.2.  Kontaktiniai asmenys</w:t>
      </w:r>
    </w:p>
    <w:p w14:paraId="34AD16B8" w14:textId="3B2E7549" w:rsidR="769AA6FF" w:rsidRDefault="769AA6FF" w:rsidP="733B4BE5">
      <w:pPr>
        <w:ind w:firstLine="62"/>
        <w:jc w:val="both"/>
      </w:pPr>
      <w:r w:rsidRPr="733B4BE5">
        <w:rPr>
          <w:color w:val="000000" w:themeColor="text1"/>
          <w:szCs w:val="24"/>
        </w:rPr>
        <w:t xml:space="preserve"> </w:t>
      </w:r>
    </w:p>
    <w:p w14:paraId="025A9A0B" w14:textId="5CD60147" w:rsidR="769AA6FF" w:rsidRDefault="769AA6FF" w:rsidP="733B4BE5">
      <w:pPr>
        <w:jc w:val="both"/>
      </w:pPr>
      <w:r w:rsidRPr="733B4BE5">
        <w:rPr>
          <w:color w:val="000000" w:themeColor="text1"/>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42B2FBA" w14:textId="16D4F365" w:rsidR="769AA6FF" w:rsidRDefault="769AA6FF" w:rsidP="733B4BE5">
      <w:pPr>
        <w:jc w:val="both"/>
      </w:pPr>
      <w:r w:rsidRPr="733B4BE5">
        <w:rPr>
          <w:color w:val="000000" w:themeColor="text1"/>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D0C30C" w14:textId="72BD574B" w:rsidR="769AA6FF" w:rsidRDefault="769AA6FF" w:rsidP="733B4BE5">
      <w:pPr>
        <w:jc w:val="both"/>
      </w:pPr>
      <w:r w:rsidRPr="733B4BE5">
        <w:rPr>
          <w:color w:val="000000" w:themeColor="text1"/>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733B4BE5">
        <w:rPr>
          <w:color w:val="000000" w:themeColor="text1"/>
          <w:szCs w:val="24"/>
        </w:rPr>
        <w:lastRenderedPageBreak/>
        <w:t>kitai Šaliai. Keičiant kontaktinių asmenų funkcijas atliekančius asmenis Susitarimas, vadovaujantis Bendrųjų sąlygų 20.5 punktu, nesudaromas.</w:t>
      </w:r>
    </w:p>
    <w:p w14:paraId="4C658E4F" w14:textId="5CFBAEB7" w:rsidR="769AA6FF" w:rsidRDefault="769AA6FF" w:rsidP="733B4BE5">
      <w:pPr>
        <w:ind w:firstLine="62"/>
        <w:jc w:val="both"/>
      </w:pPr>
      <w:r w:rsidRPr="733B4BE5">
        <w:rPr>
          <w:color w:val="000000" w:themeColor="text1"/>
          <w:szCs w:val="24"/>
        </w:rPr>
        <w:t xml:space="preserve"> </w:t>
      </w:r>
    </w:p>
    <w:p w14:paraId="1060FD9C" w14:textId="751E07F9" w:rsidR="769AA6FF" w:rsidRDefault="769AA6FF" w:rsidP="733B4BE5">
      <w:pPr>
        <w:jc w:val="center"/>
      </w:pPr>
      <w:r w:rsidRPr="733B4BE5">
        <w:rPr>
          <w:b/>
          <w:bCs/>
          <w:caps/>
          <w:color w:val="000000" w:themeColor="text1"/>
          <w:szCs w:val="24"/>
        </w:rPr>
        <w:t>5.  SUTARTIES VYKDYMO METU PATEIKIAMI DOKUMENTAI</w:t>
      </w:r>
    </w:p>
    <w:p w14:paraId="5FC84FDB" w14:textId="00924C38" w:rsidR="769AA6FF" w:rsidRDefault="769AA6FF" w:rsidP="733B4BE5">
      <w:pPr>
        <w:ind w:firstLine="62"/>
        <w:jc w:val="both"/>
      </w:pPr>
      <w:r w:rsidRPr="733B4BE5">
        <w:rPr>
          <w:color w:val="000000" w:themeColor="text1"/>
          <w:szCs w:val="24"/>
        </w:rPr>
        <w:t xml:space="preserve"> </w:t>
      </w:r>
    </w:p>
    <w:p w14:paraId="157D5122" w14:textId="137224CF" w:rsidR="769AA6FF" w:rsidRDefault="769AA6FF" w:rsidP="733B4BE5">
      <w:pPr>
        <w:jc w:val="both"/>
      </w:pPr>
      <w:r w:rsidRPr="733B4BE5">
        <w:rPr>
          <w:color w:val="000000" w:themeColor="text1"/>
          <w:szCs w:val="24"/>
        </w:rPr>
        <w:t>5.1. Jeigu Tiekėjas turi parengti ir (ar) pateikti Pirkėjui Prekių naudojimo instrukcijas, jos turi būti aiškios ir detalios, kad Pirkėjas, vadovaudamasis jomis, galėtų tinkamai naudoti patiektas Prekes.</w:t>
      </w:r>
    </w:p>
    <w:p w14:paraId="65C14963" w14:textId="25A88B17" w:rsidR="769AA6FF" w:rsidRDefault="769AA6FF" w:rsidP="733B4BE5">
      <w:pPr>
        <w:jc w:val="both"/>
      </w:pPr>
      <w:r w:rsidRPr="733B4BE5">
        <w:rPr>
          <w:color w:val="000000" w:themeColor="text1"/>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58775E" w14:textId="0A889383" w:rsidR="769AA6FF" w:rsidRDefault="769AA6FF" w:rsidP="733B4BE5">
      <w:pPr>
        <w:jc w:val="both"/>
      </w:pPr>
      <w:r w:rsidRPr="733B4BE5">
        <w:rPr>
          <w:color w:val="000000" w:themeColor="text1"/>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DE0B22" w14:textId="0A447A7B" w:rsidR="769AA6FF" w:rsidRDefault="769AA6FF" w:rsidP="733B4BE5">
      <w:pPr>
        <w:ind w:firstLine="62"/>
        <w:jc w:val="both"/>
      </w:pPr>
      <w:r w:rsidRPr="733B4BE5">
        <w:rPr>
          <w:color w:val="000000" w:themeColor="text1"/>
          <w:szCs w:val="24"/>
        </w:rPr>
        <w:t xml:space="preserve"> </w:t>
      </w:r>
    </w:p>
    <w:p w14:paraId="2B65C34C" w14:textId="5A9F0B5F" w:rsidR="769AA6FF" w:rsidRDefault="769AA6FF" w:rsidP="733B4BE5">
      <w:pPr>
        <w:jc w:val="center"/>
      </w:pPr>
      <w:r w:rsidRPr="733B4BE5">
        <w:rPr>
          <w:b/>
          <w:bCs/>
          <w:caps/>
          <w:color w:val="000000" w:themeColor="text1"/>
          <w:szCs w:val="24"/>
        </w:rPr>
        <w:t>6.  PREKIŲ TIEKIMO PABAIGA IR PREKIŲ PRIĖMIMAS</w:t>
      </w:r>
    </w:p>
    <w:p w14:paraId="2AB6B19D" w14:textId="224AE118" w:rsidR="769AA6FF" w:rsidRDefault="769AA6FF" w:rsidP="733B4BE5">
      <w:pPr>
        <w:ind w:firstLine="62"/>
        <w:jc w:val="center"/>
      </w:pPr>
      <w:r w:rsidRPr="733B4BE5">
        <w:rPr>
          <w:color w:val="000000" w:themeColor="text1"/>
          <w:szCs w:val="24"/>
        </w:rPr>
        <w:t xml:space="preserve"> </w:t>
      </w:r>
    </w:p>
    <w:p w14:paraId="70692D7F" w14:textId="18B4A87A" w:rsidR="769AA6FF" w:rsidRDefault="769AA6FF" w:rsidP="733B4BE5">
      <w:pPr>
        <w:jc w:val="center"/>
      </w:pPr>
      <w:r w:rsidRPr="733B4BE5">
        <w:rPr>
          <w:b/>
          <w:bCs/>
          <w:color w:val="000000" w:themeColor="text1"/>
          <w:szCs w:val="24"/>
        </w:rPr>
        <w:t>6.1.  Prekių tiekimo pabaiga</w:t>
      </w:r>
    </w:p>
    <w:p w14:paraId="41217FDC" w14:textId="13792C22" w:rsidR="769AA6FF" w:rsidRDefault="769AA6FF" w:rsidP="733B4BE5">
      <w:pPr>
        <w:ind w:firstLine="62"/>
        <w:jc w:val="center"/>
      </w:pPr>
      <w:r w:rsidRPr="733B4BE5">
        <w:rPr>
          <w:color w:val="000000" w:themeColor="text1"/>
          <w:szCs w:val="24"/>
        </w:rPr>
        <w:t xml:space="preserve"> </w:t>
      </w:r>
    </w:p>
    <w:p w14:paraId="7925E9D4" w14:textId="5FCAB730" w:rsidR="769AA6FF" w:rsidRDefault="769AA6FF" w:rsidP="733B4BE5">
      <w:pPr>
        <w:jc w:val="both"/>
      </w:pPr>
      <w:r w:rsidRPr="733B4BE5">
        <w:rPr>
          <w:color w:val="000000" w:themeColor="text1"/>
          <w:szCs w:val="24"/>
        </w:rPr>
        <w:t>6.1.1. Prekių tiekimas laikomas užbaigtu, kai yra įvykdytos visos šios sąlygos:</w:t>
      </w:r>
    </w:p>
    <w:p w14:paraId="1D0A97B1" w14:textId="75172F20" w:rsidR="769AA6FF" w:rsidRDefault="769AA6FF" w:rsidP="733B4BE5">
      <w:pPr>
        <w:jc w:val="both"/>
      </w:pPr>
      <w:r w:rsidRPr="733B4BE5">
        <w:rPr>
          <w:color w:val="000000" w:themeColor="text1"/>
          <w:szCs w:val="24"/>
        </w:rPr>
        <w:t>6.1.1.1. Tiekėjas pristatė visas Prekes pagal Sutarties ir įstatymų bei kitų teisės aktų reikalavimus (ir kai suteiktos visos su Prekėmis susijusios paslaugos, jei to reikalaujama);</w:t>
      </w:r>
    </w:p>
    <w:p w14:paraId="350E8C23" w14:textId="23E2E865" w:rsidR="769AA6FF" w:rsidRDefault="769AA6FF" w:rsidP="733B4BE5">
      <w:pPr>
        <w:jc w:val="both"/>
      </w:pPr>
      <w:r w:rsidRPr="733B4BE5">
        <w:rPr>
          <w:color w:val="000000" w:themeColor="text1"/>
          <w:szCs w:val="24"/>
        </w:rPr>
        <w:t>6.1.1.2. Tiekėjas perdavė Pirkėjui visą reikalingą dokumentaciją, įskaitant naudojimo instrukcijas, sertifikatus ir garantijas (jei to reikalaujama);</w:t>
      </w:r>
    </w:p>
    <w:p w14:paraId="03B574B1" w14:textId="33E8C061" w:rsidR="769AA6FF" w:rsidRDefault="769AA6FF" w:rsidP="733B4BE5">
      <w:pPr>
        <w:jc w:val="both"/>
      </w:pPr>
      <w:r w:rsidRPr="733B4BE5">
        <w:rPr>
          <w:color w:val="000000" w:themeColor="text1"/>
          <w:szCs w:val="24"/>
        </w:rPr>
        <w:t>6.1.1.3. Tiekėjas apmokė Pirkėjo personalą, kaip naudoti Prekes (jeigu to reikalaujama);</w:t>
      </w:r>
    </w:p>
    <w:p w14:paraId="7C41CFB6" w14:textId="4A19DDA9" w:rsidR="769AA6FF" w:rsidRDefault="769AA6FF" w:rsidP="733B4BE5">
      <w:pPr>
        <w:jc w:val="both"/>
      </w:pPr>
      <w:r w:rsidRPr="733B4BE5">
        <w:rPr>
          <w:color w:val="000000" w:themeColor="text1"/>
          <w:szCs w:val="24"/>
        </w:rPr>
        <w:t>6.1.1.4. buvo pasirašytas Prekių perdavimo-priėmimo aktas ar Prekių perdavimo–priėmimo aktai, jei numatytas Prekių pristatymas dalimis, ar kitas Sutartyje numatytas dokumentas, nuo kurio pasirašymo laikoma, kad Prekės buvo priimtos;</w:t>
      </w:r>
    </w:p>
    <w:p w14:paraId="30F6FCF3" w14:textId="5F699268" w:rsidR="769AA6FF" w:rsidRDefault="769AA6FF" w:rsidP="733B4BE5">
      <w:pPr>
        <w:jc w:val="both"/>
      </w:pPr>
      <w:r w:rsidRPr="733B4BE5">
        <w:rPr>
          <w:color w:val="000000" w:themeColor="text1"/>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C20ECE2" w14:textId="22A760B5" w:rsidR="769AA6FF" w:rsidRDefault="769AA6FF" w:rsidP="733B4BE5">
      <w:pPr>
        <w:ind w:firstLine="62"/>
        <w:jc w:val="both"/>
      </w:pPr>
      <w:r w:rsidRPr="733B4BE5">
        <w:rPr>
          <w:color w:val="000000" w:themeColor="text1"/>
          <w:szCs w:val="24"/>
        </w:rPr>
        <w:t xml:space="preserve"> </w:t>
      </w:r>
    </w:p>
    <w:p w14:paraId="70BC9641" w14:textId="2D572BEB" w:rsidR="769AA6FF" w:rsidRDefault="769AA6FF" w:rsidP="733B4BE5">
      <w:pPr>
        <w:jc w:val="center"/>
      </w:pPr>
      <w:r w:rsidRPr="733B4BE5">
        <w:rPr>
          <w:b/>
          <w:bCs/>
          <w:color w:val="000000" w:themeColor="text1"/>
          <w:szCs w:val="24"/>
        </w:rPr>
        <w:t>6.2.  Prekių perdavimas–priėmimas</w:t>
      </w:r>
    </w:p>
    <w:p w14:paraId="09B77DE5" w14:textId="62C23406" w:rsidR="769AA6FF" w:rsidRDefault="769AA6FF" w:rsidP="733B4BE5">
      <w:pPr>
        <w:ind w:firstLine="62"/>
        <w:jc w:val="both"/>
      </w:pPr>
      <w:r w:rsidRPr="733B4BE5">
        <w:rPr>
          <w:color w:val="000000" w:themeColor="text1"/>
          <w:szCs w:val="24"/>
        </w:rPr>
        <w:t xml:space="preserve"> </w:t>
      </w:r>
    </w:p>
    <w:p w14:paraId="7EE749D9" w14:textId="127B4438" w:rsidR="769AA6FF" w:rsidRDefault="769AA6FF" w:rsidP="733B4BE5">
      <w:pPr>
        <w:jc w:val="both"/>
      </w:pPr>
      <w:r w:rsidRPr="733B4BE5">
        <w:rPr>
          <w:color w:val="000000" w:themeColor="text1"/>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B358720" w14:textId="312490E4" w:rsidR="769AA6FF" w:rsidRDefault="769AA6FF" w:rsidP="733B4BE5">
      <w:pPr>
        <w:jc w:val="both"/>
      </w:pPr>
      <w:r w:rsidRPr="733B4BE5">
        <w:rPr>
          <w:color w:val="000000" w:themeColor="text1"/>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FC27601" w14:textId="5F3D0847" w:rsidR="769AA6FF" w:rsidRDefault="769AA6FF" w:rsidP="733B4BE5">
      <w:pPr>
        <w:jc w:val="both"/>
      </w:pPr>
      <w:r w:rsidRPr="733B4BE5">
        <w:rPr>
          <w:color w:val="000000" w:themeColor="text1"/>
          <w:szCs w:val="24"/>
        </w:rPr>
        <w:t>6.2.3. Tiekėjui pristačius Prekes, Pirkėjas atlieka jų patikrinimą ir privalo:</w:t>
      </w:r>
    </w:p>
    <w:p w14:paraId="2AE8696F" w14:textId="564059F4" w:rsidR="769AA6FF" w:rsidRDefault="769AA6FF" w:rsidP="733B4BE5">
      <w:pPr>
        <w:jc w:val="both"/>
      </w:pPr>
      <w:r w:rsidRPr="733B4BE5">
        <w:rPr>
          <w:color w:val="000000" w:themeColor="text1"/>
          <w:szCs w:val="24"/>
        </w:rPr>
        <w:t>6.2.3.1. ne vėliau kaip per 5 (penkias) darbo dienas nuo faktinio Prekių perdavimo priimti Prekes, pasirašydamas Prekių perdavimo–priėmimo aktą; arba</w:t>
      </w:r>
    </w:p>
    <w:p w14:paraId="353EECE6" w14:textId="003F47DA" w:rsidR="769AA6FF" w:rsidRDefault="769AA6FF" w:rsidP="733B4BE5">
      <w:pPr>
        <w:jc w:val="both"/>
      </w:pPr>
      <w:r w:rsidRPr="733B4BE5">
        <w:rPr>
          <w:color w:val="000000" w:themeColor="text1"/>
          <w:szCs w:val="24"/>
        </w:rPr>
        <w:lastRenderedPageBreak/>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733B4BE5">
        <w:rPr>
          <w:b/>
          <w:bCs/>
          <w:color w:val="000000" w:themeColor="text1"/>
          <w:szCs w:val="24"/>
        </w:rPr>
        <w:t>Defektų aktas</w:t>
      </w:r>
      <w:r w:rsidRPr="733B4BE5">
        <w:rPr>
          <w:color w:val="000000" w:themeColor="text1"/>
          <w:szCs w:val="24"/>
        </w:rPr>
        <w:t>); arba</w:t>
      </w:r>
    </w:p>
    <w:p w14:paraId="79763F63" w14:textId="1D098212" w:rsidR="769AA6FF" w:rsidRDefault="769AA6FF" w:rsidP="733B4BE5">
      <w:pPr>
        <w:jc w:val="both"/>
      </w:pPr>
      <w:r w:rsidRPr="733B4BE5">
        <w:rPr>
          <w:color w:val="000000" w:themeColor="text1"/>
          <w:szCs w:val="24"/>
        </w:rPr>
        <w:t xml:space="preserve">6.2.3.3. atsisakyti priimti Prekes ar jų dalį ir įteikti (arba išsiųsti) Defektų aktą Tiekėjui dėl netinkamų Prekių ar jų dalies. </w:t>
      </w:r>
    </w:p>
    <w:p w14:paraId="53723864" w14:textId="2158B83C" w:rsidR="769AA6FF" w:rsidRDefault="769AA6FF" w:rsidP="733B4BE5">
      <w:pPr>
        <w:jc w:val="both"/>
      </w:pPr>
      <w:r w:rsidRPr="733B4BE5">
        <w:rPr>
          <w:color w:val="000000" w:themeColor="text1"/>
          <w:szCs w:val="24"/>
        </w:rPr>
        <w:t>6.2.4. Prekių perdavimo–priėmimo akte turi būti nurodoma data, kada Tiekėjas pristatė visas Prekes (ar atitinkamą jų dalį, kai Sutartyje numatytas pristatymas dalimis) ir pateikė visus reikiamus dokumentus.</w:t>
      </w:r>
    </w:p>
    <w:p w14:paraId="7948F2D9" w14:textId="4ED274BB" w:rsidR="769AA6FF" w:rsidRDefault="769AA6FF" w:rsidP="733B4BE5">
      <w:pPr>
        <w:jc w:val="both"/>
      </w:pPr>
      <w:r w:rsidRPr="733B4BE5">
        <w:rPr>
          <w:color w:val="000000" w:themeColor="text1"/>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F90A155" w14:textId="493D3583" w:rsidR="769AA6FF" w:rsidRDefault="769AA6FF" w:rsidP="733B4BE5">
      <w:pPr>
        <w:jc w:val="both"/>
      </w:pPr>
      <w:r w:rsidRPr="733B4BE5">
        <w:rPr>
          <w:color w:val="000000" w:themeColor="text1"/>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9A5E44B" w14:textId="25AADE3A" w:rsidR="769AA6FF" w:rsidRDefault="769AA6FF" w:rsidP="733B4BE5">
      <w:pPr>
        <w:jc w:val="both"/>
      </w:pPr>
      <w:r w:rsidRPr="733B4BE5">
        <w:rPr>
          <w:color w:val="000000" w:themeColor="text1"/>
          <w:szCs w:val="24"/>
        </w:rPr>
        <w:t xml:space="preserve">6.2.7. Jeigu Pirkėjas per 5 (penkias) darbo dienas </w:t>
      </w:r>
      <w:r w:rsidRPr="733B4BE5">
        <w:rPr>
          <w:szCs w:val="24"/>
        </w:rPr>
        <w:t xml:space="preserve">nuo Prekių perdavimo–priėmimo akto gavimo </w:t>
      </w:r>
      <w:r w:rsidRPr="733B4BE5">
        <w:rPr>
          <w:color w:val="000000" w:themeColor="text1"/>
          <w:szCs w:val="24"/>
        </w:rPr>
        <w:t>nepateikia (neišsiunčia) Tiekėjui Defektų akto, laikoma, kad Pirkėjas Prekes priėmė ir joms pretenzijų neturi.</w:t>
      </w:r>
    </w:p>
    <w:p w14:paraId="73BC5070" w14:textId="485AEA57" w:rsidR="769AA6FF" w:rsidRDefault="769AA6FF" w:rsidP="733B4BE5">
      <w:pPr>
        <w:jc w:val="both"/>
      </w:pPr>
      <w:r w:rsidRPr="733B4BE5">
        <w:rPr>
          <w:color w:val="000000" w:themeColor="text1"/>
          <w:szCs w:val="24"/>
        </w:rPr>
        <w:t>6.2.8. Prekių praradimo ar sugadinimo ar atsitiktinio žuvimo rizika Pirkėjui iš Tiekėjo pereina nuo faktinio tokių Prekių priėmimo momento.</w:t>
      </w:r>
    </w:p>
    <w:p w14:paraId="5B49B319" w14:textId="584C4FB7" w:rsidR="769AA6FF" w:rsidRDefault="769AA6FF" w:rsidP="733B4BE5">
      <w:pPr>
        <w:jc w:val="both"/>
      </w:pPr>
      <w:r w:rsidRPr="733B4BE5">
        <w:rPr>
          <w:color w:val="000000" w:themeColor="text1"/>
          <w:szCs w:val="24"/>
        </w:rPr>
        <w:t>6.2.9. Pirkėjas turi teisę naudotis Prekėmis tik po Prekių perdavimo-priėmimo akto pasirašymo.</w:t>
      </w:r>
    </w:p>
    <w:p w14:paraId="372E6192" w14:textId="50E3E654" w:rsidR="769AA6FF" w:rsidRDefault="769AA6FF" w:rsidP="733B4BE5">
      <w:pPr>
        <w:jc w:val="both"/>
      </w:pPr>
      <w:r w:rsidRPr="733B4BE5">
        <w:rPr>
          <w:color w:val="000000" w:themeColor="text1"/>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9B4BF7" w14:textId="6223B507" w:rsidR="769AA6FF" w:rsidRDefault="769AA6FF" w:rsidP="733B4BE5">
      <w:pPr>
        <w:ind w:firstLine="62"/>
        <w:jc w:val="both"/>
      </w:pPr>
      <w:r w:rsidRPr="733B4BE5">
        <w:rPr>
          <w:color w:val="000000" w:themeColor="text1"/>
          <w:szCs w:val="24"/>
        </w:rPr>
        <w:t xml:space="preserve"> </w:t>
      </w:r>
    </w:p>
    <w:p w14:paraId="397F2749" w14:textId="3EE95559" w:rsidR="769AA6FF" w:rsidRDefault="769AA6FF" w:rsidP="733B4BE5">
      <w:pPr>
        <w:jc w:val="center"/>
      </w:pPr>
      <w:r w:rsidRPr="733B4BE5">
        <w:rPr>
          <w:b/>
          <w:bCs/>
          <w:caps/>
          <w:color w:val="000000" w:themeColor="text1"/>
          <w:szCs w:val="24"/>
        </w:rPr>
        <w:t>7.  TIEKĖJO GARANTINIAI ĮSIPAREIGOJIMAI</w:t>
      </w:r>
    </w:p>
    <w:p w14:paraId="329865DF" w14:textId="390DF638" w:rsidR="769AA6FF" w:rsidRDefault="769AA6FF" w:rsidP="733B4BE5">
      <w:pPr>
        <w:ind w:firstLine="62"/>
        <w:jc w:val="center"/>
      </w:pPr>
      <w:r w:rsidRPr="733B4BE5">
        <w:rPr>
          <w:color w:val="000000" w:themeColor="text1"/>
          <w:szCs w:val="24"/>
        </w:rPr>
        <w:t xml:space="preserve"> </w:t>
      </w:r>
    </w:p>
    <w:p w14:paraId="3453BAC3" w14:textId="0A0DB1FD" w:rsidR="769AA6FF" w:rsidRDefault="769AA6FF" w:rsidP="733B4BE5">
      <w:pPr>
        <w:ind w:left="360" w:hanging="360"/>
        <w:jc w:val="center"/>
      </w:pPr>
      <w:r w:rsidRPr="733B4BE5">
        <w:rPr>
          <w:b/>
          <w:bCs/>
          <w:color w:val="000000" w:themeColor="text1"/>
          <w:szCs w:val="24"/>
        </w:rPr>
        <w:t>7.1.  Garantiniai terminai (jei taikoma)</w:t>
      </w:r>
    </w:p>
    <w:p w14:paraId="0D2E7895" w14:textId="3F5CA04E" w:rsidR="769AA6FF" w:rsidRDefault="769AA6FF" w:rsidP="733B4BE5">
      <w:pPr>
        <w:ind w:left="360" w:firstLine="62"/>
        <w:jc w:val="center"/>
      </w:pPr>
      <w:r w:rsidRPr="733B4BE5">
        <w:rPr>
          <w:color w:val="000000" w:themeColor="text1"/>
          <w:szCs w:val="24"/>
        </w:rPr>
        <w:t xml:space="preserve"> </w:t>
      </w:r>
    </w:p>
    <w:p w14:paraId="1E073675" w14:textId="01CA431F" w:rsidR="769AA6FF" w:rsidRDefault="769AA6FF" w:rsidP="733B4BE5">
      <w:pPr>
        <w:jc w:val="both"/>
      </w:pPr>
      <w:r w:rsidRPr="733B4BE5">
        <w:rPr>
          <w:color w:val="000000" w:themeColor="text1"/>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6B7067B" w14:textId="771A19CC" w:rsidR="769AA6FF" w:rsidRDefault="769AA6FF" w:rsidP="733B4BE5">
      <w:pPr>
        <w:jc w:val="both"/>
      </w:pPr>
      <w:r w:rsidRPr="733B4BE5">
        <w:rPr>
          <w:color w:val="000000" w:themeColor="text1"/>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5DD95B" w14:textId="3F165DB1" w:rsidR="769AA6FF" w:rsidRDefault="769AA6FF" w:rsidP="733B4BE5">
      <w:pPr>
        <w:jc w:val="both"/>
      </w:pPr>
      <w:r w:rsidRPr="733B4BE5">
        <w:rPr>
          <w:color w:val="000000" w:themeColor="text1"/>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332CDD4" w14:textId="15F4BE27" w:rsidR="769AA6FF" w:rsidRDefault="769AA6FF" w:rsidP="733B4BE5">
      <w:pPr>
        <w:ind w:firstLine="62"/>
        <w:jc w:val="both"/>
      </w:pPr>
      <w:r w:rsidRPr="733B4BE5">
        <w:rPr>
          <w:color w:val="000000" w:themeColor="text1"/>
          <w:szCs w:val="24"/>
        </w:rPr>
        <w:t xml:space="preserve"> </w:t>
      </w:r>
    </w:p>
    <w:p w14:paraId="66860D84" w14:textId="038F78F5" w:rsidR="769AA6FF" w:rsidRDefault="769AA6FF" w:rsidP="733B4BE5">
      <w:pPr>
        <w:jc w:val="center"/>
      </w:pPr>
      <w:r w:rsidRPr="733B4BE5">
        <w:rPr>
          <w:b/>
          <w:bCs/>
          <w:color w:val="000000" w:themeColor="text1"/>
          <w:szCs w:val="24"/>
        </w:rPr>
        <w:lastRenderedPageBreak/>
        <w:t>7.2.  Pretenzijos dėl Prekių trūkumų</w:t>
      </w:r>
    </w:p>
    <w:p w14:paraId="33FB0F96" w14:textId="69B5E2B9" w:rsidR="769AA6FF" w:rsidRDefault="769AA6FF" w:rsidP="733B4BE5">
      <w:pPr>
        <w:ind w:firstLine="62"/>
        <w:jc w:val="both"/>
      </w:pPr>
      <w:r w:rsidRPr="733B4BE5">
        <w:rPr>
          <w:color w:val="000000" w:themeColor="text1"/>
          <w:szCs w:val="24"/>
        </w:rPr>
        <w:t xml:space="preserve"> </w:t>
      </w:r>
    </w:p>
    <w:p w14:paraId="2EFFCE8B" w14:textId="5D5AA4BA" w:rsidR="769AA6FF" w:rsidRDefault="769AA6FF" w:rsidP="733B4BE5">
      <w:pPr>
        <w:jc w:val="both"/>
      </w:pPr>
      <w:r w:rsidRPr="733B4BE5">
        <w:rPr>
          <w:color w:val="000000" w:themeColor="text1"/>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BAA3E6B" w14:textId="27B20935" w:rsidR="769AA6FF" w:rsidRDefault="769AA6FF" w:rsidP="733B4BE5">
      <w:pPr>
        <w:jc w:val="both"/>
      </w:pPr>
      <w:r w:rsidRPr="733B4BE5">
        <w:rPr>
          <w:color w:val="000000" w:themeColor="text1"/>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F43464" w14:textId="785D8B79" w:rsidR="769AA6FF" w:rsidRDefault="769AA6FF" w:rsidP="733B4BE5">
      <w:pPr>
        <w:jc w:val="both"/>
      </w:pPr>
      <w:r w:rsidRPr="733B4BE5">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77A0A9" w14:textId="69074E6D" w:rsidR="769AA6FF" w:rsidRDefault="769AA6FF" w:rsidP="733B4BE5">
      <w:pPr>
        <w:jc w:val="both"/>
      </w:pPr>
      <w:r w:rsidRPr="733B4BE5">
        <w:rPr>
          <w:color w:val="000000" w:themeColor="text1"/>
          <w:szCs w:val="24"/>
        </w:rPr>
        <w:t xml:space="preserve">7.2.3.1. jei Prekės atitinka Sutartyje </w:t>
      </w:r>
      <w:r w:rsidRPr="733B4BE5">
        <w:rPr>
          <w:szCs w:val="24"/>
        </w:rPr>
        <w:t>ir įstatymuose bei kituose teisės aktuose nurodytus reikalavimus</w:t>
      </w:r>
      <w:r w:rsidRPr="733B4BE5">
        <w:rPr>
          <w:color w:val="000000" w:themeColor="text1"/>
          <w:szCs w:val="24"/>
        </w:rPr>
        <w:t xml:space="preserve"> – Pirkėjas;</w:t>
      </w:r>
    </w:p>
    <w:p w14:paraId="1798A934" w14:textId="0FF0EA4F" w:rsidR="769AA6FF" w:rsidRDefault="769AA6FF" w:rsidP="733B4BE5">
      <w:pPr>
        <w:jc w:val="both"/>
      </w:pPr>
      <w:r w:rsidRPr="733B4BE5">
        <w:rPr>
          <w:color w:val="000000" w:themeColor="text1"/>
          <w:szCs w:val="24"/>
        </w:rPr>
        <w:t xml:space="preserve">7.2.3.2. jei Prekės neatitinka Sutartyje </w:t>
      </w:r>
      <w:r w:rsidRPr="733B4BE5">
        <w:rPr>
          <w:szCs w:val="24"/>
        </w:rPr>
        <w:t>ir įstatymuose bei kituose teisės aktuose nurodytų reikalavimų</w:t>
      </w:r>
      <w:r w:rsidRPr="733B4BE5">
        <w:rPr>
          <w:color w:val="000000" w:themeColor="text1"/>
          <w:szCs w:val="24"/>
        </w:rPr>
        <w:t xml:space="preserve"> – Tiekėjas.</w:t>
      </w:r>
    </w:p>
    <w:p w14:paraId="0E33125E" w14:textId="5FD6CC6E" w:rsidR="769AA6FF" w:rsidRDefault="769AA6FF" w:rsidP="733B4BE5">
      <w:pPr>
        <w:tabs>
          <w:tab w:val="left" w:pos="567"/>
          <w:tab w:val="left" w:pos="851"/>
          <w:tab w:val="left" w:pos="992"/>
          <w:tab w:val="left" w:pos="1134"/>
        </w:tabs>
        <w:jc w:val="both"/>
      </w:pPr>
      <w:r w:rsidRPr="733B4BE5">
        <w:rPr>
          <w:szCs w:val="24"/>
        </w:rPr>
        <w:t>7.2.4. Ekspertizės išvados Šalims yra privalomos.</w:t>
      </w:r>
    </w:p>
    <w:p w14:paraId="4A71883D" w14:textId="35E64DAC" w:rsidR="769AA6FF" w:rsidRDefault="769AA6FF" w:rsidP="733B4BE5">
      <w:pPr>
        <w:tabs>
          <w:tab w:val="left" w:pos="567"/>
          <w:tab w:val="left" w:pos="851"/>
          <w:tab w:val="left" w:pos="992"/>
          <w:tab w:val="left" w:pos="1134"/>
        </w:tabs>
        <w:jc w:val="both"/>
      </w:pPr>
      <w:r w:rsidRPr="733B4BE5">
        <w:rPr>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A600ADF" w14:textId="6D708D3F" w:rsidR="769AA6FF" w:rsidRDefault="769AA6FF" w:rsidP="733B4BE5">
      <w:pPr>
        <w:jc w:val="center"/>
      </w:pPr>
      <w:r w:rsidRPr="733B4BE5">
        <w:rPr>
          <w:sz w:val="14"/>
          <w:szCs w:val="14"/>
        </w:rPr>
        <w:t xml:space="preserve"> </w:t>
      </w:r>
    </w:p>
    <w:p w14:paraId="51CCB379" w14:textId="0ACC5FAE" w:rsidR="769AA6FF" w:rsidRDefault="769AA6FF" w:rsidP="733B4BE5">
      <w:pPr>
        <w:ind w:firstLine="62"/>
        <w:jc w:val="both"/>
      </w:pPr>
      <w:r w:rsidRPr="733B4BE5">
        <w:rPr>
          <w:color w:val="000000" w:themeColor="text1"/>
          <w:szCs w:val="24"/>
        </w:rPr>
        <w:t xml:space="preserve"> </w:t>
      </w:r>
    </w:p>
    <w:p w14:paraId="546AC3A8" w14:textId="3F2632E2" w:rsidR="769AA6FF" w:rsidRDefault="769AA6FF" w:rsidP="733B4BE5">
      <w:pPr>
        <w:jc w:val="center"/>
      </w:pPr>
      <w:r w:rsidRPr="733B4BE5">
        <w:rPr>
          <w:b/>
          <w:bCs/>
          <w:color w:val="000000" w:themeColor="text1"/>
          <w:szCs w:val="24"/>
        </w:rPr>
        <w:t>7.3.  Prekių trūkumų šalinimas</w:t>
      </w:r>
    </w:p>
    <w:p w14:paraId="6B83C43A" w14:textId="4A358A97" w:rsidR="769AA6FF" w:rsidRDefault="769AA6FF" w:rsidP="733B4BE5">
      <w:pPr>
        <w:ind w:firstLine="62"/>
        <w:jc w:val="both"/>
      </w:pPr>
      <w:r w:rsidRPr="733B4BE5">
        <w:rPr>
          <w:color w:val="000000" w:themeColor="text1"/>
          <w:szCs w:val="24"/>
        </w:rPr>
        <w:t xml:space="preserve"> </w:t>
      </w:r>
    </w:p>
    <w:p w14:paraId="7558A133" w14:textId="164F269B" w:rsidR="769AA6FF" w:rsidRDefault="769AA6FF" w:rsidP="733B4BE5">
      <w:pPr>
        <w:jc w:val="both"/>
      </w:pPr>
      <w:r w:rsidRPr="733B4BE5">
        <w:rPr>
          <w:color w:val="000000" w:themeColor="text1"/>
          <w:szCs w:val="24"/>
        </w:rPr>
        <w:t>7.3.1. Tiekėjas privalo nemokamai pašalinti Prekių trūkumus, sutaisydamas Prekes ar jų dalį arba pakeisdamas Prekę nauja Preke ar jos dalimi.</w:t>
      </w:r>
    </w:p>
    <w:p w14:paraId="2B3A4B25" w14:textId="4E38FB29" w:rsidR="769AA6FF" w:rsidRDefault="769AA6FF" w:rsidP="733B4BE5">
      <w:pPr>
        <w:jc w:val="both"/>
      </w:pPr>
      <w:r w:rsidRPr="733B4BE5">
        <w:rPr>
          <w:color w:val="000000" w:themeColor="text1"/>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F6670CB" w14:textId="09129ADD" w:rsidR="769AA6FF" w:rsidRDefault="769AA6FF" w:rsidP="733B4BE5">
      <w:pPr>
        <w:jc w:val="both"/>
      </w:pPr>
      <w:r w:rsidRPr="733B4BE5">
        <w:rPr>
          <w:color w:val="000000" w:themeColor="text1"/>
          <w:szCs w:val="24"/>
        </w:rPr>
        <w:t>7.3.3. Sutaisytoje Prekių dalyje pakartotinai nustačius Prekių trūkumų, Tiekėjas privalo pakeisti Prekes naujomis kokybiškomis Prekėmis, nebent Pirkėjas raštu sutiktų Prekes dar kartą taisyti.</w:t>
      </w:r>
    </w:p>
    <w:p w14:paraId="09635694" w14:textId="45A6896C" w:rsidR="769AA6FF" w:rsidRDefault="769AA6FF" w:rsidP="733B4BE5">
      <w:pPr>
        <w:jc w:val="both"/>
      </w:pPr>
      <w:r w:rsidRPr="733B4BE5">
        <w:rPr>
          <w:color w:val="000000" w:themeColor="text1"/>
          <w:szCs w:val="24"/>
        </w:rPr>
        <w:t>7.3.4. Pašalinus Prekių trūkumus, garantinis terminas sutaisytajai Prekių daliai ar naujoms Prekėms vėl pradedamas skaičiuoti nuo tinkamai sutaisytų ar pakeistų Prekių (ar jų dalių) perdavimo Pirkėjui dienos.</w:t>
      </w:r>
    </w:p>
    <w:p w14:paraId="055E11E8" w14:textId="3821F366" w:rsidR="769AA6FF" w:rsidRDefault="769AA6FF" w:rsidP="733B4BE5">
      <w:pPr>
        <w:jc w:val="both"/>
      </w:pPr>
      <w:r w:rsidRPr="733B4BE5">
        <w:rPr>
          <w:color w:val="000000" w:themeColor="text1"/>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9BBE01" w14:textId="76791D90" w:rsidR="769AA6FF" w:rsidRDefault="769AA6FF" w:rsidP="733B4BE5">
      <w:pPr>
        <w:jc w:val="both"/>
      </w:pPr>
      <w:r w:rsidRPr="733B4BE5">
        <w:rPr>
          <w:color w:val="000000" w:themeColor="text1"/>
          <w:szCs w:val="24"/>
        </w:rPr>
        <w:t>7.3.6. Tiekėjas, pašalinęs visus Prekių trūkumus, privalo apie tai informuoti Pirkėją.</w:t>
      </w:r>
    </w:p>
    <w:p w14:paraId="7610EB56" w14:textId="7802200B" w:rsidR="769AA6FF" w:rsidRDefault="769AA6FF" w:rsidP="733B4BE5">
      <w:pPr>
        <w:jc w:val="both"/>
      </w:pPr>
      <w:r w:rsidRPr="733B4BE5">
        <w:rPr>
          <w:color w:val="000000" w:themeColor="text1"/>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52F5D15" w14:textId="25F566B2" w:rsidR="769AA6FF" w:rsidRDefault="769AA6FF" w:rsidP="733B4BE5">
      <w:pPr>
        <w:ind w:firstLine="62"/>
        <w:jc w:val="both"/>
      </w:pPr>
      <w:r w:rsidRPr="733B4BE5">
        <w:rPr>
          <w:color w:val="000000" w:themeColor="text1"/>
          <w:szCs w:val="24"/>
        </w:rPr>
        <w:lastRenderedPageBreak/>
        <w:t xml:space="preserve"> </w:t>
      </w:r>
    </w:p>
    <w:p w14:paraId="265C759A" w14:textId="0AD80E1E" w:rsidR="769AA6FF" w:rsidRDefault="769AA6FF" w:rsidP="733B4BE5">
      <w:pPr>
        <w:jc w:val="center"/>
      </w:pPr>
      <w:r w:rsidRPr="733B4BE5">
        <w:rPr>
          <w:b/>
          <w:bCs/>
          <w:color w:val="000000" w:themeColor="text1"/>
          <w:szCs w:val="24"/>
        </w:rPr>
        <w:t>7.4.  Pirkėjo teisės, Tiekėjui nepašalinus Prekių trūkumų</w:t>
      </w:r>
    </w:p>
    <w:p w14:paraId="030CA648" w14:textId="10183169" w:rsidR="769AA6FF" w:rsidRDefault="769AA6FF" w:rsidP="733B4BE5">
      <w:pPr>
        <w:ind w:firstLine="62"/>
        <w:jc w:val="both"/>
      </w:pPr>
      <w:r w:rsidRPr="733B4BE5">
        <w:rPr>
          <w:color w:val="000000" w:themeColor="text1"/>
          <w:szCs w:val="24"/>
        </w:rPr>
        <w:t xml:space="preserve"> </w:t>
      </w:r>
    </w:p>
    <w:p w14:paraId="5D508201" w14:textId="59758CF7" w:rsidR="769AA6FF" w:rsidRDefault="769AA6FF" w:rsidP="733B4BE5">
      <w:pPr>
        <w:jc w:val="both"/>
      </w:pPr>
      <w:r w:rsidRPr="733B4BE5">
        <w:rPr>
          <w:color w:val="000000" w:themeColor="text1"/>
          <w:szCs w:val="24"/>
        </w:rPr>
        <w:t>7.4.1. Jeigu Tiekėjas atsisako pašalinti arba nepašalina Prekių trūkumų per Pirkėjo nustatytus protingus terminus, Pirkėjas turi teisę:</w:t>
      </w:r>
    </w:p>
    <w:p w14:paraId="2BAD7C46" w14:textId="102CC7B3" w:rsidR="769AA6FF" w:rsidRDefault="769AA6FF" w:rsidP="733B4BE5">
      <w:pPr>
        <w:jc w:val="both"/>
      </w:pPr>
      <w:r w:rsidRPr="733B4BE5">
        <w:rPr>
          <w:color w:val="000000" w:themeColor="text1"/>
          <w:szCs w:val="24"/>
        </w:rPr>
        <w:t xml:space="preserve">7.4.1.1. pašalinti Prekių trūkumus pats arba pasamdydamas trečiuosius asmenis, iš anksto apie tai informuodamas Tiekėją, ir pareikalauti Tiekėjo atlyginti Prekių ekspertizės bei Prekių trūkumų </w:t>
      </w:r>
      <w:r w:rsidRPr="733B4BE5">
        <w:rPr>
          <w:szCs w:val="24"/>
        </w:rPr>
        <w:t>šalinimo išlaidas ir padengti patirtus nuostolius; arba</w:t>
      </w:r>
    </w:p>
    <w:p w14:paraId="203C311B" w14:textId="6A341D57" w:rsidR="769AA6FF" w:rsidRDefault="769AA6FF" w:rsidP="733B4BE5">
      <w:pPr>
        <w:jc w:val="both"/>
      </w:pPr>
      <w:r w:rsidRPr="733B4BE5">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5F395103" w14:textId="6791DE5F" w:rsidR="769AA6FF" w:rsidRDefault="769AA6FF" w:rsidP="733B4BE5">
      <w:pPr>
        <w:jc w:val="both"/>
      </w:pPr>
      <w:r w:rsidRPr="733B4BE5">
        <w:rPr>
          <w:szCs w:val="24"/>
        </w:rPr>
        <w:t xml:space="preserve">7.4.1.3. grąžinti Prekes Tiekėjui ir nemokėti už tokias Prekes ar reikalauti grąžinti </w:t>
      </w:r>
      <w:r w:rsidRPr="733B4BE5">
        <w:rPr>
          <w:color w:val="000000" w:themeColor="text1"/>
          <w:szCs w:val="24"/>
        </w:rPr>
        <w:t>už Prekes sumokėtą sumą bei nutraukti Sutartį.</w:t>
      </w:r>
    </w:p>
    <w:p w14:paraId="3AEB70D6" w14:textId="763F5165" w:rsidR="769AA6FF" w:rsidRDefault="769AA6FF" w:rsidP="733B4BE5">
      <w:pPr>
        <w:jc w:val="both"/>
      </w:pPr>
      <w:r w:rsidRPr="733B4BE5">
        <w:rPr>
          <w:color w:val="000000" w:themeColor="text1"/>
          <w:szCs w:val="24"/>
        </w:rPr>
        <w:t xml:space="preserve">7.4.2. Tiekėjui pagal Sutartį mokėtina suma sumažinama tiek, kiek sumažėja Prekių vertė Pirkėjui dėl Prekių trūkumų, </w:t>
      </w:r>
      <w:r w:rsidRPr="733B4BE5">
        <w:rPr>
          <w:szCs w:val="24"/>
        </w:rPr>
        <w:t>jeigu tokia Prekių vertė gali būti išskaitoma iš bendros Prekių vertės</w:t>
      </w:r>
      <w:r w:rsidRPr="733B4BE5">
        <w:rPr>
          <w:color w:val="000000" w:themeColor="text1"/>
          <w:szCs w:val="24"/>
        </w:rPr>
        <w:t xml:space="preserve"> Į Prekių vertės sumažėjimą, be kita ko, įskaičiuojamos Pirkėjo išlaidos Prekių trūkumų įvertinimui ir šalinimui </w:t>
      </w:r>
      <w:r w:rsidRPr="733B4BE5">
        <w:rPr>
          <w:szCs w:val="24"/>
        </w:rPr>
        <w:t>(jeigu tokių Prekių kaina buvo nurodyta pirkimo metu)</w:t>
      </w:r>
      <w:r w:rsidRPr="733B4BE5">
        <w:rPr>
          <w:color w:val="000000" w:themeColor="text1"/>
          <w:szCs w:val="24"/>
        </w:rPr>
        <w:t>, Pirkėjo esamų ar būsimų išlaidų Prekių eksploatavimui padidėjimas (jeigu tokios išlaidos buvo vertinamos pirkimo metu).</w:t>
      </w:r>
    </w:p>
    <w:p w14:paraId="7ADF3530" w14:textId="74571AB4" w:rsidR="769AA6FF" w:rsidRDefault="769AA6FF" w:rsidP="733B4BE5">
      <w:pPr>
        <w:jc w:val="both"/>
      </w:pPr>
      <w:r w:rsidRPr="733B4BE5">
        <w:rPr>
          <w:color w:val="000000" w:themeColor="text1"/>
          <w:szCs w:val="24"/>
        </w:rPr>
        <w:t>7.4.3. Tiekėjas privalo patenkinti Pirkėjo pagal Bendrųjų sąlygų 7.4.4 punktą pareikštą piniginį reikalavimą per 30 (trisdešimt) dienų arba per ilgesnį Pirkėjo reikalavime nurodytą protingą terminą.</w:t>
      </w:r>
    </w:p>
    <w:p w14:paraId="1C6986E5" w14:textId="5C98A491" w:rsidR="769AA6FF" w:rsidRDefault="769AA6FF" w:rsidP="733B4BE5">
      <w:pPr>
        <w:jc w:val="both"/>
      </w:pPr>
      <w:r w:rsidRPr="733B4BE5">
        <w:rPr>
          <w:color w:val="000000" w:themeColor="text1"/>
          <w:szCs w:val="24"/>
        </w:rPr>
        <w:t>7.4.4. Už vėlavimą pašalinti Prekių trūkumus Pirkėjas privalo reikalauti Tiekėjo sumokėti Specialiosiose sąlygose nustatyto dydžio netesybas.</w:t>
      </w:r>
    </w:p>
    <w:p w14:paraId="1DAF85B8" w14:textId="1B6A3588" w:rsidR="769AA6FF" w:rsidRDefault="769AA6FF" w:rsidP="733B4BE5">
      <w:pPr>
        <w:ind w:firstLine="62"/>
        <w:jc w:val="both"/>
      </w:pPr>
      <w:r w:rsidRPr="733B4BE5">
        <w:rPr>
          <w:color w:val="000000" w:themeColor="text1"/>
          <w:szCs w:val="24"/>
        </w:rPr>
        <w:t xml:space="preserve"> </w:t>
      </w:r>
    </w:p>
    <w:p w14:paraId="73301D1F" w14:textId="617B3D93" w:rsidR="769AA6FF" w:rsidRDefault="769AA6FF" w:rsidP="733B4BE5">
      <w:pPr>
        <w:jc w:val="center"/>
      </w:pPr>
      <w:r w:rsidRPr="733B4BE5">
        <w:rPr>
          <w:b/>
          <w:bCs/>
          <w:caps/>
          <w:color w:val="000000" w:themeColor="text1"/>
          <w:szCs w:val="24"/>
        </w:rPr>
        <w:t>8.  PRISTATYMO TERMINAI</w:t>
      </w:r>
    </w:p>
    <w:p w14:paraId="68F5D2D0" w14:textId="2A55B665" w:rsidR="769AA6FF" w:rsidRDefault="769AA6FF" w:rsidP="733B4BE5">
      <w:pPr>
        <w:ind w:firstLine="62"/>
        <w:jc w:val="center"/>
      </w:pPr>
      <w:r w:rsidRPr="733B4BE5">
        <w:rPr>
          <w:color w:val="000000" w:themeColor="text1"/>
          <w:szCs w:val="24"/>
        </w:rPr>
        <w:t xml:space="preserve"> </w:t>
      </w:r>
    </w:p>
    <w:p w14:paraId="0DF04331" w14:textId="51CDBF03" w:rsidR="769AA6FF" w:rsidRDefault="769AA6FF" w:rsidP="733B4BE5">
      <w:pPr>
        <w:jc w:val="center"/>
      </w:pPr>
      <w:r w:rsidRPr="733B4BE5">
        <w:rPr>
          <w:b/>
          <w:bCs/>
          <w:color w:val="000000" w:themeColor="text1"/>
          <w:szCs w:val="24"/>
        </w:rPr>
        <w:t>8.1.  Pristatymo terminai ir Prekių tiekimo grafikas</w:t>
      </w:r>
    </w:p>
    <w:p w14:paraId="40597F26" w14:textId="74A8D64C" w:rsidR="769AA6FF" w:rsidRDefault="769AA6FF" w:rsidP="733B4BE5">
      <w:pPr>
        <w:ind w:firstLine="62"/>
        <w:jc w:val="both"/>
      </w:pPr>
      <w:r w:rsidRPr="733B4BE5">
        <w:rPr>
          <w:color w:val="000000" w:themeColor="text1"/>
          <w:szCs w:val="24"/>
        </w:rPr>
        <w:t xml:space="preserve"> </w:t>
      </w:r>
    </w:p>
    <w:p w14:paraId="2F6EABA0" w14:textId="456EBE6E" w:rsidR="769AA6FF" w:rsidRDefault="769AA6FF" w:rsidP="733B4BE5">
      <w:pPr>
        <w:jc w:val="both"/>
      </w:pPr>
      <w:r w:rsidRPr="733B4BE5">
        <w:rPr>
          <w:color w:val="000000" w:themeColor="text1"/>
          <w:szCs w:val="24"/>
        </w:rPr>
        <w:t>8.1.1. Tiekėjas privalo pristatyti Prekes laikydamasis terminų, nurodytų Specialiosiose sąlygose.</w:t>
      </w:r>
    </w:p>
    <w:p w14:paraId="6A3A7161" w14:textId="153EF998" w:rsidR="769AA6FF" w:rsidRDefault="769AA6FF" w:rsidP="733B4BE5">
      <w:pPr>
        <w:jc w:val="both"/>
      </w:pPr>
      <w:r w:rsidRPr="733B4BE5">
        <w:rPr>
          <w:color w:val="000000" w:themeColor="text1"/>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733B4BE5">
        <w:rPr>
          <w:b/>
          <w:bCs/>
          <w:color w:val="000000" w:themeColor="text1"/>
          <w:szCs w:val="24"/>
        </w:rPr>
        <w:t>Grafikas</w:t>
      </w:r>
      <w:r w:rsidRPr="733B4BE5">
        <w:rPr>
          <w:color w:val="000000" w:themeColor="text1"/>
          <w:szCs w:val="24"/>
        </w:rPr>
        <w:t>).</w:t>
      </w:r>
    </w:p>
    <w:p w14:paraId="52D5E3CF" w14:textId="3BAD58E9" w:rsidR="769AA6FF" w:rsidRDefault="769AA6FF" w:rsidP="733B4BE5">
      <w:pPr>
        <w:jc w:val="both"/>
      </w:pPr>
      <w:r w:rsidRPr="733B4BE5">
        <w:rPr>
          <w:color w:val="000000" w:themeColor="text1"/>
          <w:szCs w:val="24"/>
        </w:rPr>
        <w:t>8.1.3. Jei aktualu, Grafike turi būti pažymėta, kurios Prekės gali būti pristatomos lygiagrečiai, o kurios gali būti pristatomos tik numatytu eiliškumu.</w:t>
      </w:r>
    </w:p>
    <w:p w14:paraId="4F2F55F5" w14:textId="0D39177C" w:rsidR="769AA6FF" w:rsidRDefault="769AA6FF" w:rsidP="733B4BE5">
      <w:pPr>
        <w:ind w:firstLine="62"/>
        <w:jc w:val="both"/>
      </w:pPr>
      <w:r w:rsidRPr="733B4BE5">
        <w:rPr>
          <w:color w:val="000000" w:themeColor="text1"/>
          <w:szCs w:val="24"/>
        </w:rPr>
        <w:t xml:space="preserve"> </w:t>
      </w:r>
    </w:p>
    <w:p w14:paraId="2AF56208" w14:textId="3E284E41" w:rsidR="769AA6FF" w:rsidRDefault="769AA6FF" w:rsidP="733B4BE5">
      <w:pPr>
        <w:jc w:val="center"/>
      </w:pPr>
      <w:r w:rsidRPr="733B4BE5">
        <w:rPr>
          <w:b/>
          <w:bCs/>
          <w:color w:val="000000" w:themeColor="text1"/>
          <w:szCs w:val="24"/>
        </w:rPr>
        <w:t>8.2.  Netesybos už Prekių pristatymo vėlavimą</w:t>
      </w:r>
    </w:p>
    <w:p w14:paraId="55488315" w14:textId="6384DB3D" w:rsidR="769AA6FF" w:rsidRDefault="769AA6FF" w:rsidP="733B4BE5">
      <w:pPr>
        <w:ind w:firstLine="62"/>
        <w:jc w:val="both"/>
      </w:pPr>
      <w:r w:rsidRPr="733B4BE5">
        <w:rPr>
          <w:color w:val="000000" w:themeColor="text1"/>
          <w:szCs w:val="24"/>
        </w:rPr>
        <w:t xml:space="preserve"> </w:t>
      </w:r>
    </w:p>
    <w:p w14:paraId="04285963" w14:textId="56D4BFD1" w:rsidR="769AA6FF" w:rsidRDefault="769AA6FF" w:rsidP="733B4BE5">
      <w:pPr>
        <w:jc w:val="both"/>
      </w:pPr>
      <w:r w:rsidRPr="733B4BE5">
        <w:rPr>
          <w:color w:val="000000" w:themeColor="text1"/>
          <w:szCs w:val="24"/>
        </w:rPr>
        <w:t>8.2.1. Jeigu Tiekėjas praleidžia Prekių pristatymo terminus, nustatytus Specialiosiose sąlygose, Tiekėjui iki Prekių pristatymo datos taikomos Specialiosiose sąlygose nurodyto dydžio netesybos.</w:t>
      </w:r>
    </w:p>
    <w:p w14:paraId="35F1B3D7" w14:textId="1D569172" w:rsidR="769AA6FF" w:rsidRDefault="769AA6FF" w:rsidP="733B4BE5">
      <w:pPr>
        <w:jc w:val="both"/>
      </w:pPr>
      <w:r w:rsidRPr="733B4BE5">
        <w:rPr>
          <w:color w:val="000000" w:themeColor="text1"/>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040A3BF" w14:textId="6A4535C6" w:rsidR="769AA6FF" w:rsidRDefault="769AA6FF" w:rsidP="733B4BE5">
      <w:pPr>
        <w:jc w:val="both"/>
      </w:pPr>
      <w:r w:rsidRPr="733B4BE5">
        <w:rPr>
          <w:color w:val="000000" w:themeColor="text1"/>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15FB0B" w14:textId="75FCCA4F" w:rsidR="769AA6FF" w:rsidRDefault="769AA6FF" w:rsidP="733B4BE5">
      <w:pPr>
        <w:ind w:firstLine="62"/>
        <w:jc w:val="both"/>
      </w:pPr>
      <w:r w:rsidRPr="733B4BE5">
        <w:rPr>
          <w:color w:val="000000" w:themeColor="text1"/>
          <w:szCs w:val="24"/>
        </w:rPr>
        <w:lastRenderedPageBreak/>
        <w:t xml:space="preserve"> </w:t>
      </w:r>
    </w:p>
    <w:p w14:paraId="04E474FA" w14:textId="58246581" w:rsidR="769AA6FF" w:rsidRDefault="769AA6FF" w:rsidP="733B4BE5">
      <w:pPr>
        <w:jc w:val="center"/>
      </w:pPr>
      <w:r w:rsidRPr="733B4BE5">
        <w:rPr>
          <w:b/>
          <w:bCs/>
          <w:caps/>
          <w:color w:val="000000" w:themeColor="text1"/>
          <w:szCs w:val="24"/>
        </w:rPr>
        <w:t>9.  PRIEVOLIŲ PAGAL SUTARTĮ ĮVYKDYMO UŽTIKRINIMO BŪDAI</w:t>
      </w:r>
    </w:p>
    <w:p w14:paraId="5BBDC878" w14:textId="311583F6" w:rsidR="769AA6FF" w:rsidRDefault="769AA6FF" w:rsidP="733B4BE5">
      <w:pPr>
        <w:ind w:firstLine="62"/>
        <w:jc w:val="center"/>
      </w:pPr>
      <w:r w:rsidRPr="733B4BE5">
        <w:rPr>
          <w:color w:val="000000" w:themeColor="text1"/>
          <w:szCs w:val="24"/>
        </w:rPr>
        <w:t xml:space="preserve"> </w:t>
      </w:r>
    </w:p>
    <w:p w14:paraId="262C0942" w14:textId="18139F83" w:rsidR="769AA6FF" w:rsidRDefault="769AA6FF" w:rsidP="733B4BE5">
      <w:pPr>
        <w:jc w:val="both"/>
      </w:pPr>
      <w:r w:rsidRPr="733B4BE5">
        <w:rPr>
          <w:color w:val="000000" w:themeColor="text1"/>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FE7C2D" w14:textId="50F6F8B2" w:rsidR="769AA6FF" w:rsidRDefault="769AA6FF" w:rsidP="733B4BE5">
      <w:pPr>
        <w:ind w:firstLine="62"/>
        <w:jc w:val="both"/>
      </w:pPr>
      <w:r w:rsidRPr="733B4BE5">
        <w:rPr>
          <w:color w:val="000000" w:themeColor="text1"/>
          <w:szCs w:val="24"/>
        </w:rPr>
        <w:t xml:space="preserve"> </w:t>
      </w:r>
    </w:p>
    <w:p w14:paraId="671F1F5F" w14:textId="50BE2480" w:rsidR="769AA6FF" w:rsidRDefault="769AA6FF" w:rsidP="733B4BE5">
      <w:pPr>
        <w:jc w:val="center"/>
      </w:pPr>
      <w:r w:rsidRPr="733B4BE5">
        <w:rPr>
          <w:b/>
          <w:bCs/>
          <w:caps/>
          <w:color w:val="000000" w:themeColor="text1"/>
          <w:szCs w:val="24"/>
        </w:rPr>
        <w:t>10.  SUTARTIES ĮVYKDYMO UŽTIKRINIMAS (JEI TAIKOMA)</w:t>
      </w:r>
    </w:p>
    <w:p w14:paraId="55C8EF8F" w14:textId="77B83BE8" w:rsidR="769AA6FF" w:rsidRDefault="769AA6FF" w:rsidP="733B4BE5">
      <w:pPr>
        <w:ind w:firstLine="62"/>
        <w:jc w:val="both"/>
      </w:pPr>
      <w:r w:rsidRPr="733B4BE5">
        <w:rPr>
          <w:color w:val="000000" w:themeColor="text1"/>
          <w:szCs w:val="24"/>
        </w:rPr>
        <w:t xml:space="preserve"> </w:t>
      </w:r>
    </w:p>
    <w:p w14:paraId="2888883E" w14:textId="1E96FB79" w:rsidR="769AA6FF" w:rsidRDefault="769AA6FF" w:rsidP="733B4BE5">
      <w:pPr>
        <w:jc w:val="both"/>
      </w:pPr>
      <w:r w:rsidRPr="733B4BE5">
        <w:rPr>
          <w:color w:val="000000" w:themeColor="text1"/>
          <w:szCs w:val="24"/>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947AA7C" w14:textId="70DAB90D" w:rsidR="769AA6FF" w:rsidRDefault="769AA6FF" w:rsidP="733B4BE5">
      <w:pPr>
        <w:jc w:val="both"/>
      </w:pPr>
      <w:r w:rsidRPr="733B4BE5">
        <w:rPr>
          <w:b/>
          <w:bCs/>
          <w:color w:val="000000" w:themeColor="text1"/>
          <w:szCs w:val="24"/>
        </w:rPr>
        <w:t>Pastaba.</w:t>
      </w:r>
      <w:r w:rsidRPr="733B4BE5">
        <w:rPr>
          <w:color w:val="000000" w:themeColor="text1"/>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4CC52C" w14:textId="6914BE6C" w:rsidR="769AA6FF" w:rsidRDefault="769AA6FF" w:rsidP="733B4BE5">
      <w:pPr>
        <w:jc w:val="both"/>
      </w:pPr>
      <w:r w:rsidRPr="733B4BE5">
        <w:rPr>
          <w:color w:val="000000" w:themeColor="text1"/>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733B4BE5">
        <w:rPr>
          <w:b/>
          <w:bCs/>
          <w:color w:val="000000" w:themeColor="text1"/>
          <w:szCs w:val="24"/>
        </w:rPr>
        <w:t>Sutarties įvykdymo užtikrinimas</w:t>
      </w:r>
      <w:r w:rsidRPr="733B4BE5">
        <w:rPr>
          <w:color w:val="000000" w:themeColor="text1"/>
          <w:szCs w:val="24"/>
        </w:rPr>
        <w:t>).</w:t>
      </w:r>
    </w:p>
    <w:p w14:paraId="1055F321" w14:textId="07D936D6" w:rsidR="769AA6FF" w:rsidRDefault="769AA6FF" w:rsidP="733B4BE5">
      <w:pPr>
        <w:jc w:val="both"/>
      </w:pPr>
      <w:r w:rsidRPr="733B4BE5">
        <w:rPr>
          <w:color w:val="000000" w:themeColor="text1"/>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D086B6" w14:textId="79DBB29F" w:rsidR="769AA6FF" w:rsidRDefault="769AA6FF" w:rsidP="733B4BE5">
      <w:pPr>
        <w:jc w:val="both"/>
      </w:pPr>
      <w:r w:rsidRPr="733B4BE5">
        <w:rPr>
          <w:color w:val="000000" w:themeColor="text1"/>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BBE0DF" w14:textId="1C078C99" w:rsidR="769AA6FF" w:rsidRDefault="769AA6FF" w:rsidP="733B4BE5">
      <w:pPr>
        <w:jc w:val="both"/>
      </w:pPr>
      <w:r w:rsidRPr="733B4BE5">
        <w:rPr>
          <w:color w:val="000000" w:themeColor="text1"/>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700D04" w14:textId="0A39C038" w:rsidR="769AA6FF" w:rsidRDefault="769AA6FF" w:rsidP="733B4BE5">
      <w:pPr>
        <w:jc w:val="both"/>
      </w:pPr>
      <w:r w:rsidRPr="733B4BE5">
        <w:rPr>
          <w:color w:val="000000" w:themeColor="text1"/>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82459A" w14:textId="78F7753B" w:rsidR="769AA6FF" w:rsidRDefault="769AA6FF" w:rsidP="733B4BE5">
      <w:pPr>
        <w:jc w:val="both"/>
      </w:pPr>
      <w:r w:rsidRPr="733B4BE5">
        <w:rPr>
          <w:color w:val="000000" w:themeColor="text1"/>
          <w:szCs w:val="24"/>
        </w:rPr>
        <w:t xml:space="preserve">10.7. Sutarties įvykdymo užtikrinimas turi įsigalioti ne vėliau negu jo pateikimo Pirkėjui dieną. </w:t>
      </w:r>
    </w:p>
    <w:p w14:paraId="678B2A30" w14:textId="7A00C3AF" w:rsidR="769AA6FF" w:rsidRDefault="769AA6FF" w:rsidP="733B4BE5">
      <w:pPr>
        <w:jc w:val="both"/>
      </w:pPr>
      <w:r w:rsidRPr="733B4BE5">
        <w:rPr>
          <w:color w:val="000000" w:themeColor="text1"/>
          <w:szCs w:val="24"/>
        </w:rPr>
        <w:t xml:space="preserve">10.8. Sutarties įvykdymo užtikrinimo suma turi būti nurodoma ir išmokama eurais. </w:t>
      </w:r>
    </w:p>
    <w:p w14:paraId="17DDCE6C" w14:textId="7AE601D3" w:rsidR="769AA6FF" w:rsidRDefault="769AA6FF" w:rsidP="733B4BE5">
      <w:pPr>
        <w:jc w:val="both"/>
      </w:pPr>
      <w:r w:rsidRPr="733B4BE5">
        <w:rPr>
          <w:color w:val="000000" w:themeColor="text1"/>
          <w:szCs w:val="24"/>
        </w:rPr>
        <w:lastRenderedPageBreak/>
        <w:t xml:space="preserve">10.9. Sutarties įvykdymo užtikrinimas turi būti surašytas lietuvių arba kita kalba (esant Pirkėjo </w:t>
      </w:r>
      <w:r w:rsidRPr="733B4BE5">
        <w:rPr>
          <w:szCs w:val="24"/>
        </w:rPr>
        <w:t xml:space="preserve">prašymui, turi būti pateiktas vertimas į lietuvių kalbą). </w:t>
      </w:r>
    </w:p>
    <w:p w14:paraId="06A75B57" w14:textId="1ADE1642" w:rsidR="769AA6FF" w:rsidRDefault="769AA6FF" w:rsidP="733B4BE5">
      <w:pPr>
        <w:jc w:val="both"/>
      </w:pPr>
      <w:r w:rsidRPr="733B4BE5">
        <w:rPr>
          <w:szCs w:val="24"/>
        </w:rPr>
        <w:t xml:space="preserve">10.10. Sutarties įvykdymo užtikrinime nurodytas jo galiojimo terminas turi būti ne trumpesnis nei nurodytas Specialiosiose sąlygose. </w:t>
      </w:r>
    </w:p>
    <w:p w14:paraId="1795F90F" w14:textId="1370B545" w:rsidR="769AA6FF" w:rsidRDefault="769AA6FF" w:rsidP="733B4BE5">
      <w:pPr>
        <w:jc w:val="both"/>
      </w:pPr>
      <w:r w:rsidRPr="733B4BE5">
        <w:rPr>
          <w:color w:val="000000" w:themeColor="text1"/>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9EA5A5D" w14:textId="57ACBC2A" w:rsidR="769AA6FF" w:rsidRDefault="769AA6FF" w:rsidP="733B4BE5">
      <w:pPr>
        <w:jc w:val="both"/>
      </w:pPr>
      <w:r w:rsidRPr="733B4BE5">
        <w:rPr>
          <w:color w:val="000000" w:themeColor="text1"/>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6B2C6A" w14:textId="1AFC29F5" w:rsidR="769AA6FF" w:rsidRDefault="769AA6FF" w:rsidP="733B4BE5">
      <w:pPr>
        <w:jc w:val="both"/>
      </w:pPr>
      <w:r w:rsidRPr="733B4BE5">
        <w:rPr>
          <w:color w:val="000000" w:themeColor="text1"/>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CC4FAF" w14:textId="58F8490C" w:rsidR="769AA6FF" w:rsidRDefault="769AA6FF" w:rsidP="733B4BE5">
      <w:pPr>
        <w:jc w:val="both"/>
      </w:pPr>
      <w:r w:rsidRPr="733B4BE5">
        <w:rPr>
          <w:color w:val="000000" w:themeColor="text1"/>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D76103" w14:textId="0BBDFD2C" w:rsidR="769AA6FF" w:rsidRDefault="769AA6FF" w:rsidP="733B4BE5">
      <w:pPr>
        <w:jc w:val="both"/>
      </w:pPr>
      <w:r w:rsidRPr="733B4BE5">
        <w:rPr>
          <w:color w:val="000000" w:themeColor="text1"/>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B70B1B3" w14:textId="08A0D37F" w:rsidR="769AA6FF" w:rsidRDefault="769AA6FF" w:rsidP="733B4BE5">
      <w:pPr>
        <w:jc w:val="both"/>
      </w:pPr>
      <w:r w:rsidRPr="733B4BE5">
        <w:rPr>
          <w:color w:val="000000" w:themeColor="text1"/>
          <w:szCs w:val="24"/>
        </w:rPr>
        <w:t xml:space="preserve">10.16. Pirkėjas gali pasinaudoti Sutarties įvykdymo užtikrinimu, esant bet kuriai iš žemiau nurodytų aplinkybių:  </w:t>
      </w:r>
    </w:p>
    <w:p w14:paraId="0D05DDD7" w14:textId="037BA0A7" w:rsidR="769AA6FF" w:rsidRDefault="769AA6FF" w:rsidP="733B4BE5">
      <w:pPr>
        <w:jc w:val="both"/>
      </w:pPr>
      <w:r w:rsidRPr="733B4BE5">
        <w:rPr>
          <w:color w:val="000000" w:themeColor="text1"/>
          <w:szCs w:val="24"/>
        </w:rPr>
        <w:t xml:space="preserve">10.16.1. Tiekėjas neįvykdė, nevykdo arba netinkamai vykdo savo įsipareigojimus pagal Sutartį;  </w:t>
      </w:r>
    </w:p>
    <w:p w14:paraId="40C2B162" w14:textId="5BDE634A" w:rsidR="769AA6FF" w:rsidRDefault="769AA6FF" w:rsidP="733B4BE5">
      <w:pPr>
        <w:jc w:val="both"/>
      </w:pPr>
      <w:r w:rsidRPr="733B4BE5">
        <w:rPr>
          <w:color w:val="000000" w:themeColor="text1"/>
          <w:szCs w:val="24"/>
        </w:rPr>
        <w:t xml:space="preserve">10.16.2. Tiekėjas per protingai nustatytą laikotarpį neįvykdo Pirkėjo nurodymo ištaisyti Prekių trūkumus;  </w:t>
      </w:r>
    </w:p>
    <w:p w14:paraId="49363EEE" w14:textId="26323919" w:rsidR="769AA6FF" w:rsidRDefault="769AA6FF" w:rsidP="733B4BE5">
      <w:pPr>
        <w:jc w:val="both"/>
      </w:pPr>
      <w:r w:rsidRPr="733B4BE5">
        <w:rPr>
          <w:color w:val="000000" w:themeColor="text1"/>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7A84FFF" w14:textId="6FB525D6" w:rsidR="769AA6FF" w:rsidRDefault="769AA6FF" w:rsidP="733B4BE5">
      <w:pPr>
        <w:jc w:val="both"/>
      </w:pPr>
      <w:r w:rsidRPr="733B4BE5">
        <w:rPr>
          <w:color w:val="000000" w:themeColor="text1"/>
          <w:szCs w:val="24"/>
        </w:rPr>
        <w:t xml:space="preserve">10.16.4. Tiekėjas be pateisinamos priežasties (ne Sutartyje nustatytais atvejais) vienašališkai nutraukia Sutartį. </w:t>
      </w:r>
    </w:p>
    <w:p w14:paraId="0085065B" w14:textId="2F37B8A8" w:rsidR="769AA6FF" w:rsidRDefault="769AA6FF" w:rsidP="733B4BE5">
      <w:pPr>
        <w:ind w:firstLine="62"/>
        <w:jc w:val="both"/>
      </w:pPr>
      <w:r w:rsidRPr="733B4BE5">
        <w:rPr>
          <w:color w:val="000000" w:themeColor="text1"/>
          <w:szCs w:val="24"/>
        </w:rPr>
        <w:t xml:space="preserve"> </w:t>
      </w:r>
    </w:p>
    <w:p w14:paraId="0E321781" w14:textId="5C54BE01" w:rsidR="769AA6FF" w:rsidRDefault="769AA6FF" w:rsidP="733B4BE5">
      <w:pPr>
        <w:jc w:val="center"/>
      </w:pPr>
      <w:r w:rsidRPr="733B4BE5">
        <w:rPr>
          <w:b/>
          <w:bCs/>
          <w:caps/>
          <w:color w:val="000000" w:themeColor="text1"/>
          <w:szCs w:val="24"/>
        </w:rPr>
        <w:t>11.  SUTARTIES KAINA IR JOS PERSKAIČIAVIMAS</w:t>
      </w:r>
    </w:p>
    <w:p w14:paraId="4BCF4CA9" w14:textId="443702E2" w:rsidR="769AA6FF" w:rsidRDefault="769AA6FF" w:rsidP="733B4BE5">
      <w:pPr>
        <w:ind w:firstLine="62"/>
        <w:jc w:val="both"/>
      </w:pPr>
      <w:r w:rsidRPr="733B4BE5">
        <w:rPr>
          <w:color w:val="000000" w:themeColor="text1"/>
          <w:szCs w:val="24"/>
        </w:rPr>
        <w:t xml:space="preserve"> </w:t>
      </w:r>
    </w:p>
    <w:p w14:paraId="2BDF82B4" w14:textId="1AFAFB12" w:rsidR="769AA6FF" w:rsidRDefault="769AA6FF" w:rsidP="733B4BE5">
      <w:pPr>
        <w:jc w:val="both"/>
      </w:pPr>
      <w:r w:rsidRPr="733B4BE5">
        <w:rPr>
          <w:color w:val="000000" w:themeColor="text1"/>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24F990" w14:textId="7E78484F" w:rsidR="769AA6FF" w:rsidRDefault="769AA6FF" w:rsidP="733B4BE5">
      <w:pPr>
        <w:jc w:val="both"/>
      </w:pPr>
      <w:r w:rsidRPr="733B4BE5">
        <w:rPr>
          <w:color w:val="000000" w:themeColor="text1"/>
          <w:szCs w:val="24"/>
        </w:rPr>
        <w:t>11.2. Pradinės sutarties vertė yra nurodyta Specialiosiose sąlygose.</w:t>
      </w:r>
    </w:p>
    <w:p w14:paraId="0F2E9299" w14:textId="1C887827" w:rsidR="769AA6FF" w:rsidRDefault="769AA6FF" w:rsidP="733B4BE5">
      <w:pPr>
        <w:jc w:val="both"/>
      </w:pPr>
      <w:r w:rsidRPr="733B4BE5">
        <w:rPr>
          <w:color w:val="000000" w:themeColor="text1"/>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C89163F" w14:textId="617341D6" w:rsidR="769AA6FF" w:rsidRDefault="769AA6FF" w:rsidP="733B4BE5">
      <w:pPr>
        <w:jc w:val="both"/>
      </w:pPr>
      <w:r w:rsidRPr="733B4BE5">
        <w:rPr>
          <w:color w:val="000000" w:themeColor="text1"/>
          <w:szCs w:val="24"/>
        </w:rPr>
        <w:t>11.4. Sutarties kainos peržiūra atliekama Specialiosiose sąlygose nustatyta tvarka.</w:t>
      </w:r>
    </w:p>
    <w:p w14:paraId="20C5E5AD" w14:textId="2CB3BD36" w:rsidR="769AA6FF" w:rsidRDefault="769AA6FF" w:rsidP="733B4BE5">
      <w:pPr>
        <w:ind w:firstLine="62"/>
        <w:jc w:val="both"/>
      </w:pPr>
      <w:r w:rsidRPr="733B4BE5">
        <w:rPr>
          <w:color w:val="000000" w:themeColor="text1"/>
          <w:szCs w:val="24"/>
        </w:rPr>
        <w:t xml:space="preserve"> </w:t>
      </w:r>
    </w:p>
    <w:p w14:paraId="3246752F" w14:textId="31E33937" w:rsidR="769AA6FF" w:rsidRDefault="769AA6FF" w:rsidP="733B4BE5">
      <w:pPr>
        <w:jc w:val="center"/>
      </w:pPr>
      <w:r w:rsidRPr="733B4BE5">
        <w:rPr>
          <w:b/>
          <w:bCs/>
          <w:caps/>
          <w:color w:val="000000" w:themeColor="text1"/>
          <w:szCs w:val="24"/>
        </w:rPr>
        <w:t>12.  ATSISKAITYMO TVARKA</w:t>
      </w:r>
    </w:p>
    <w:p w14:paraId="47AF508A" w14:textId="0674BD5B" w:rsidR="769AA6FF" w:rsidRDefault="769AA6FF" w:rsidP="733B4BE5">
      <w:pPr>
        <w:ind w:firstLine="62"/>
        <w:jc w:val="center"/>
      </w:pPr>
      <w:r w:rsidRPr="733B4BE5">
        <w:rPr>
          <w:color w:val="000000" w:themeColor="text1"/>
          <w:szCs w:val="24"/>
        </w:rPr>
        <w:t xml:space="preserve"> </w:t>
      </w:r>
    </w:p>
    <w:p w14:paraId="20B03520" w14:textId="7C7FD1D8" w:rsidR="769AA6FF" w:rsidRDefault="769AA6FF" w:rsidP="733B4BE5">
      <w:pPr>
        <w:jc w:val="center"/>
      </w:pPr>
      <w:r w:rsidRPr="733B4BE5">
        <w:rPr>
          <w:b/>
          <w:bCs/>
          <w:color w:val="000000" w:themeColor="text1"/>
          <w:szCs w:val="24"/>
        </w:rPr>
        <w:t>12.1.  Išankstinis mokėjimas (avansas) (jei taikoma)</w:t>
      </w:r>
    </w:p>
    <w:p w14:paraId="5344B59E" w14:textId="2D7D99B8" w:rsidR="769AA6FF" w:rsidRDefault="769AA6FF" w:rsidP="733B4BE5">
      <w:pPr>
        <w:ind w:firstLine="62"/>
        <w:jc w:val="both"/>
      </w:pPr>
      <w:r w:rsidRPr="733B4BE5">
        <w:rPr>
          <w:color w:val="000000" w:themeColor="text1"/>
          <w:szCs w:val="24"/>
        </w:rPr>
        <w:t xml:space="preserve"> </w:t>
      </w:r>
    </w:p>
    <w:p w14:paraId="51A5FF32" w14:textId="571D7A64" w:rsidR="769AA6FF" w:rsidRDefault="769AA6FF" w:rsidP="733B4BE5">
      <w:pPr>
        <w:jc w:val="both"/>
      </w:pPr>
      <w:r w:rsidRPr="733B4BE5">
        <w:rPr>
          <w:color w:val="000000" w:themeColor="text1"/>
          <w:szCs w:val="24"/>
        </w:rPr>
        <w:t xml:space="preserve">12.1.1. Bendrųjų sąlygų 12.1 poskyrio sąlygos taikomos tuo atveju, jei Specialiosiose sąlygose yra nurodyta, kad Tiekėjui mokamas išankstinis mokėjimas (avansas) (toliau – </w:t>
      </w:r>
      <w:r w:rsidRPr="733B4BE5">
        <w:rPr>
          <w:b/>
          <w:bCs/>
          <w:color w:val="000000" w:themeColor="text1"/>
          <w:szCs w:val="24"/>
        </w:rPr>
        <w:t>Avansas</w:t>
      </w:r>
      <w:r w:rsidRPr="733B4BE5">
        <w:rPr>
          <w:color w:val="000000" w:themeColor="text1"/>
          <w:szCs w:val="24"/>
        </w:rPr>
        <w:t xml:space="preserve">). </w:t>
      </w:r>
    </w:p>
    <w:p w14:paraId="390DF334" w14:textId="45DF166C" w:rsidR="769AA6FF" w:rsidRDefault="769AA6FF" w:rsidP="733B4BE5">
      <w:pPr>
        <w:jc w:val="both"/>
      </w:pPr>
      <w:r w:rsidRPr="733B4BE5">
        <w:rPr>
          <w:color w:val="000000" w:themeColor="text1"/>
          <w:szCs w:val="24"/>
        </w:rPr>
        <w:t xml:space="preserve">12.1.2. Pirkėjas sumoka Tiekėjui </w:t>
      </w:r>
      <w:r w:rsidRPr="733B4BE5">
        <w:rPr>
          <w:szCs w:val="24"/>
        </w:rPr>
        <w:t>ne didesnį kaip Specialiosiose sąlygose nurodyto dydžio Avansą</w:t>
      </w:r>
      <w:r w:rsidRPr="733B4BE5">
        <w:rPr>
          <w:color w:val="000000" w:themeColor="text1"/>
          <w:szCs w:val="24"/>
        </w:rPr>
        <w:t>.</w:t>
      </w:r>
    </w:p>
    <w:p w14:paraId="66EA23AB" w14:textId="0F268642" w:rsidR="769AA6FF" w:rsidRDefault="769AA6FF" w:rsidP="733B4BE5">
      <w:pPr>
        <w:jc w:val="both"/>
      </w:pPr>
      <w:r w:rsidRPr="733B4BE5">
        <w:rPr>
          <w:color w:val="000000" w:themeColor="text1"/>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733B4BE5">
        <w:rPr>
          <w:b/>
          <w:bCs/>
          <w:color w:val="000000" w:themeColor="text1"/>
          <w:szCs w:val="24"/>
        </w:rPr>
        <w:t>Avanso užtikrinimas</w:t>
      </w:r>
      <w:r w:rsidRPr="733B4BE5">
        <w:rPr>
          <w:color w:val="000000" w:themeColor="text1"/>
          <w:szCs w:val="24"/>
        </w:rPr>
        <w:t xml:space="preserve">). </w:t>
      </w:r>
    </w:p>
    <w:p w14:paraId="56BE9E0C" w14:textId="3702E18E" w:rsidR="769AA6FF" w:rsidRDefault="769AA6FF" w:rsidP="733B4BE5">
      <w:pPr>
        <w:jc w:val="both"/>
      </w:pPr>
      <w:r w:rsidRPr="733B4BE5">
        <w:rPr>
          <w:b/>
          <w:bCs/>
          <w:color w:val="000000" w:themeColor="text1"/>
          <w:szCs w:val="24"/>
        </w:rPr>
        <w:t>Pastaba.</w:t>
      </w:r>
      <w:r w:rsidRPr="733B4BE5">
        <w:rPr>
          <w:color w:val="000000" w:themeColor="text1"/>
          <w:szCs w:val="24"/>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6F1EE9F" w14:textId="79975C84" w:rsidR="769AA6FF" w:rsidRDefault="769AA6FF" w:rsidP="733B4BE5">
      <w:pPr>
        <w:jc w:val="both"/>
      </w:pPr>
      <w:r w:rsidRPr="733B4BE5">
        <w:rPr>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D062891" w14:textId="37A6AC2E" w:rsidR="769AA6FF" w:rsidRDefault="769AA6FF" w:rsidP="733B4BE5">
      <w:pPr>
        <w:jc w:val="both"/>
      </w:pPr>
      <w:r w:rsidRPr="733B4BE5">
        <w:rPr>
          <w:color w:val="000000" w:themeColor="text1"/>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E6A90C" w14:textId="267F3332" w:rsidR="769AA6FF" w:rsidRDefault="769AA6FF" w:rsidP="733B4BE5">
      <w:pPr>
        <w:jc w:val="both"/>
      </w:pPr>
      <w:r w:rsidRPr="733B4BE5">
        <w:rPr>
          <w:color w:val="000000" w:themeColor="text1"/>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8A93A88" w14:textId="5C96F3FF" w:rsidR="769AA6FF" w:rsidRDefault="769AA6FF" w:rsidP="733B4BE5">
      <w:pPr>
        <w:jc w:val="both"/>
      </w:pPr>
      <w:r w:rsidRPr="733B4BE5">
        <w:rPr>
          <w:color w:val="000000" w:themeColor="text1"/>
          <w:szCs w:val="24"/>
        </w:rPr>
        <w:t xml:space="preserve">12.1.7. Avanso užtikrinimo suma turi būti nurodoma ir išmokama eurais. </w:t>
      </w:r>
    </w:p>
    <w:p w14:paraId="66A3A75D" w14:textId="259AC697" w:rsidR="769AA6FF" w:rsidRDefault="769AA6FF" w:rsidP="733B4BE5">
      <w:pPr>
        <w:jc w:val="both"/>
      </w:pPr>
      <w:r w:rsidRPr="733B4BE5">
        <w:rPr>
          <w:color w:val="000000" w:themeColor="text1"/>
          <w:szCs w:val="24"/>
        </w:rPr>
        <w:t xml:space="preserve">12.1.8. Avanso užtikrinimas turi būti surašytas lietuvių arba kita kalba (esant Pirkėjo prašymui, turi būti pateiktas vertimas į lietuvių kalbą). </w:t>
      </w:r>
    </w:p>
    <w:p w14:paraId="3AFEE83F" w14:textId="5404404B" w:rsidR="769AA6FF" w:rsidRDefault="769AA6FF" w:rsidP="733B4BE5">
      <w:pPr>
        <w:jc w:val="both"/>
      </w:pPr>
      <w:r w:rsidRPr="733B4BE5">
        <w:rPr>
          <w:color w:val="000000" w:themeColor="text1"/>
          <w:szCs w:val="24"/>
        </w:rPr>
        <w:t xml:space="preserve">12.1.9. Avanso užtikrinimas, neatitinkantis šiame Sutarties poskyryje nustatytų reikalavimų, nebus priimamas. </w:t>
      </w:r>
    </w:p>
    <w:p w14:paraId="5C314CC3" w14:textId="64967385" w:rsidR="769AA6FF" w:rsidRDefault="769AA6FF" w:rsidP="733B4BE5">
      <w:pPr>
        <w:jc w:val="both"/>
      </w:pPr>
      <w:r w:rsidRPr="733B4BE5">
        <w:rPr>
          <w:color w:val="000000" w:themeColor="text1"/>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EA8F99" w14:textId="05ACEBCC" w:rsidR="769AA6FF" w:rsidRDefault="769AA6FF" w:rsidP="733B4BE5">
      <w:pPr>
        <w:jc w:val="both"/>
      </w:pPr>
      <w:r w:rsidRPr="733B4BE5">
        <w:rPr>
          <w:color w:val="000000" w:themeColor="text1"/>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7E89A4DA" w14:textId="6D001A3C" w:rsidR="769AA6FF" w:rsidRDefault="769AA6FF" w:rsidP="733B4BE5">
      <w:pPr>
        <w:jc w:val="both"/>
      </w:pPr>
      <w:r w:rsidRPr="733B4BE5">
        <w:rPr>
          <w:color w:val="000000" w:themeColor="text1"/>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1F1229" w14:textId="131BEBC1" w:rsidR="769AA6FF" w:rsidRDefault="769AA6FF" w:rsidP="733B4BE5">
      <w:pPr>
        <w:ind w:firstLine="62"/>
        <w:jc w:val="both"/>
      </w:pPr>
      <w:r w:rsidRPr="733B4BE5">
        <w:rPr>
          <w:color w:val="000000" w:themeColor="text1"/>
          <w:szCs w:val="24"/>
        </w:rPr>
        <w:t xml:space="preserve"> </w:t>
      </w:r>
    </w:p>
    <w:p w14:paraId="2CA1BE5B" w14:textId="34B5BBCC" w:rsidR="769AA6FF" w:rsidRDefault="769AA6FF" w:rsidP="733B4BE5">
      <w:pPr>
        <w:jc w:val="center"/>
      </w:pPr>
      <w:r w:rsidRPr="733B4BE5">
        <w:rPr>
          <w:b/>
          <w:bCs/>
          <w:color w:val="000000" w:themeColor="text1"/>
          <w:szCs w:val="24"/>
        </w:rPr>
        <w:t>12.2.  Mokėjimų tvarka</w:t>
      </w:r>
    </w:p>
    <w:p w14:paraId="325D142B" w14:textId="577B0480" w:rsidR="769AA6FF" w:rsidRDefault="769AA6FF" w:rsidP="733B4BE5">
      <w:pPr>
        <w:ind w:firstLine="62"/>
        <w:jc w:val="both"/>
      </w:pPr>
      <w:r w:rsidRPr="733B4BE5">
        <w:rPr>
          <w:color w:val="000000" w:themeColor="text1"/>
          <w:szCs w:val="24"/>
        </w:rPr>
        <w:t xml:space="preserve"> </w:t>
      </w:r>
    </w:p>
    <w:p w14:paraId="62D23307" w14:textId="3B2F8114" w:rsidR="769AA6FF" w:rsidRDefault="769AA6FF" w:rsidP="733B4BE5">
      <w:pPr>
        <w:jc w:val="both"/>
      </w:pPr>
      <w:r w:rsidRPr="733B4BE5">
        <w:rPr>
          <w:color w:val="000000" w:themeColor="text1"/>
          <w:szCs w:val="24"/>
        </w:rPr>
        <w:t>12.2.1. Tiekėjas išrašo Sąskaitą tik Šalims pasirašius Prekių perdavimo–priėmimo aktą, jeigu kitaip nenumatyta Specialiosiose sąlygose:</w:t>
      </w:r>
    </w:p>
    <w:p w14:paraId="6B8E9E77" w14:textId="5F3809DF" w:rsidR="769AA6FF" w:rsidRDefault="769AA6FF" w:rsidP="733B4BE5">
      <w:pPr>
        <w:jc w:val="both"/>
      </w:pPr>
      <w:r w:rsidRPr="733B4BE5">
        <w:rPr>
          <w:color w:val="000000" w:themeColor="text1"/>
          <w:szCs w:val="24"/>
        </w:rPr>
        <w:t xml:space="preserve">12.2.1.1. elektroninę sąskaitą faktūrą, atitinkančią Europos elektroninių sąskaitų faktūrų standartą, kurio nuoroda paskelbta 2017 m. spalio 16 d. Komisijos įgyvendinimo sprendime </w:t>
      </w:r>
      <w:r w:rsidRPr="733B4BE5">
        <w:rPr>
          <w:color w:val="467886"/>
          <w:szCs w:val="24"/>
          <w:u w:val="single"/>
        </w:rPr>
        <w:t>(ES) 2017/1870</w:t>
      </w:r>
      <w:r w:rsidRPr="733B4BE5">
        <w:rPr>
          <w:color w:val="000000" w:themeColor="text1"/>
          <w:szCs w:val="24"/>
        </w:rPr>
        <w:t xml:space="preserve"> dėl nuorodos į Europos elektroninių sąskaitų faktūrų standartą ir sintaksių sąrašo paskelbimo pagal Europos Parlamento ir Tarybos direktyvą </w:t>
      </w:r>
      <w:r w:rsidRPr="733B4BE5">
        <w:rPr>
          <w:color w:val="467886"/>
          <w:szCs w:val="24"/>
          <w:u w:val="single"/>
        </w:rPr>
        <w:t>2014/55/ES</w:t>
      </w:r>
      <w:r w:rsidRPr="733B4BE5">
        <w:rPr>
          <w:color w:val="000000" w:themeColor="text1"/>
          <w:szCs w:val="24"/>
        </w:rPr>
        <w:t xml:space="preserve"> (toliau – </w:t>
      </w:r>
      <w:r w:rsidRPr="733B4BE5">
        <w:rPr>
          <w:b/>
          <w:bCs/>
          <w:color w:val="000000" w:themeColor="text1"/>
          <w:szCs w:val="24"/>
        </w:rPr>
        <w:t>Europos elektroninių sąskaitų faktūrų</w:t>
      </w:r>
      <w:r w:rsidRPr="733B4BE5">
        <w:rPr>
          <w:color w:val="000000" w:themeColor="text1"/>
          <w:szCs w:val="24"/>
        </w:rPr>
        <w:t xml:space="preserve"> </w:t>
      </w:r>
      <w:r w:rsidRPr="733B4BE5">
        <w:rPr>
          <w:b/>
          <w:bCs/>
          <w:color w:val="000000" w:themeColor="text1"/>
          <w:szCs w:val="24"/>
        </w:rPr>
        <w:t>standartas</w:t>
      </w:r>
      <w:r w:rsidRPr="733B4BE5">
        <w:rPr>
          <w:color w:val="000000" w:themeColor="text1"/>
          <w:szCs w:val="24"/>
        </w:rPr>
        <w:t xml:space="preserve">), Tiekėjas gali pateikti </w:t>
      </w:r>
      <w:r w:rsidRPr="733B4BE5">
        <w:rPr>
          <w:szCs w:val="24"/>
        </w:rPr>
        <w:t>pasirinktomis priemonėmis</w:t>
      </w:r>
      <w:r w:rsidRPr="733B4BE5">
        <w:rPr>
          <w:color w:val="000000" w:themeColor="text1"/>
          <w:szCs w:val="24"/>
        </w:rPr>
        <w:t>;</w:t>
      </w:r>
    </w:p>
    <w:p w14:paraId="5589B92C" w14:textId="076017AB" w:rsidR="769AA6FF" w:rsidRDefault="769AA6FF" w:rsidP="733B4BE5">
      <w:pPr>
        <w:jc w:val="both"/>
      </w:pPr>
      <w:r w:rsidRPr="733B4BE5">
        <w:rPr>
          <w:color w:val="000000" w:themeColor="text1"/>
          <w:szCs w:val="24"/>
        </w:rPr>
        <w:t xml:space="preserve">12.2.1.2. Europos elektroninių sąskaitų faktūrų standarto neatitinkančią elektroninę sąskaitą faktūrą Tiekėjas </w:t>
      </w:r>
      <w:r w:rsidRPr="733B4BE5">
        <w:rPr>
          <w:szCs w:val="24"/>
        </w:rPr>
        <w:t xml:space="preserve">gali teikti tik naudodamasis Sąskaitų administravimo bendrosios informacinės sistemos (toliau – </w:t>
      </w:r>
      <w:r w:rsidRPr="733B4BE5">
        <w:rPr>
          <w:b/>
          <w:bCs/>
          <w:szCs w:val="24"/>
        </w:rPr>
        <w:t>SABIS</w:t>
      </w:r>
      <w:r w:rsidRPr="733B4BE5">
        <w:rPr>
          <w:szCs w:val="24"/>
        </w:rPr>
        <w:t>) priemonėmis</w:t>
      </w:r>
      <w:r w:rsidRPr="733B4BE5">
        <w:rPr>
          <w:color w:val="000000" w:themeColor="text1"/>
          <w:szCs w:val="24"/>
        </w:rPr>
        <w:t>.</w:t>
      </w:r>
    </w:p>
    <w:p w14:paraId="61931CB2" w14:textId="67BED67F" w:rsidR="769AA6FF" w:rsidRDefault="769AA6FF" w:rsidP="733B4BE5">
      <w:pPr>
        <w:jc w:val="both"/>
      </w:pPr>
      <w:r w:rsidRPr="733B4BE5">
        <w:rPr>
          <w:color w:val="000000" w:themeColor="text1"/>
          <w:szCs w:val="24"/>
        </w:rPr>
        <w:t xml:space="preserve">12.2.2. Pirkėjas elektronines sąskaitas faktūras priima ir apdoroja naudodamasis informacinės sistemos SABIS priemonėmis, </w:t>
      </w:r>
      <w:r w:rsidRPr="733B4BE5">
        <w:rPr>
          <w:szCs w:val="24"/>
        </w:rPr>
        <w:t>išskyrus jeigu mobilizacijos, karo ar nepaprastosios padėties atveju yra informacinės sistemos SABIS pažeidimų, dėl kurių negalimas Pirkėjo ir Tiekėjo bendravimas ir keitimasis informacija naudojantis SABIS</w:t>
      </w:r>
      <w:r w:rsidRPr="733B4BE5">
        <w:rPr>
          <w:color w:val="000000" w:themeColor="text1"/>
          <w:szCs w:val="24"/>
        </w:rPr>
        <w:t>.</w:t>
      </w:r>
    </w:p>
    <w:p w14:paraId="5D59A931" w14:textId="0544A87C" w:rsidR="769AA6FF" w:rsidRDefault="769AA6FF" w:rsidP="733B4BE5">
      <w:pPr>
        <w:jc w:val="both"/>
      </w:pPr>
      <w:r w:rsidRPr="733B4BE5">
        <w:rPr>
          <w:color w:val="000000" w:themeColor="text1"/>
          <w:szCs w:val="24"/>
        </w:rPr>
        <w:t>12.2.3. Išankstinio mokėjimo sąskaitas (jeigu Specialiosiose sąlygose yra numatytas Avanso mokėjimas) Tiekėjas privalo pateikti šiame Sutarties poskyryje nustatyta tvarka.</w:t>
      </w:r>
    </w:p>
    <w:p w14:paraId="4AE2FA2F" w14:textId="023C5CEA" w:rsidR="769AA6FF" w:rsidRDefault="769AA6FF" w:rsidP="733B4BE5">
      <w:pPr>
        <w:jc w:val="both"/>
      </w:pPr>
      <w:r w:rsidRPr="733B4BE5">
        <w:rPr>
          <w:color w:val="000000" w:themeColor="text1"/>
          <w:szCs w:val="24"/>
        </w:rPr>
        <w:t>12.2.4. Pirkėjas atlieka mokėjimus už Prekes Specialiosiose sąlygose nustatytais terminais.</w:t>
      </w:r>
    </w:p>
    <w:p w14:paraId="287ACA98" w14:textId="1548F9E8" w:rsidR="769AA6FF" w:rsidRDefault="769AA6FF" w:rsidP="733B4BE5">
      <w:pPr>
        <w:jc w:val="both"/>
      </w:pPr>
      <w:r w:rsidRPr="733B4BE5">
        <w:rPr>
          <w:color w:val="000000" w:themeColor="text1"/>
          <w:szCs w:val="24"/>
        </w:rPr>
        <w:t>12.2.5. Už mokėjimų pagal Sutartį vėlavimus, Pirkėjui taikomos netesybos Specialiosiose sąlygose nustatyta tvarka.</w:t>
      </w:r>
    </w:p>
    <w:p w14:paraId="54489BC7" w14:textId="48BF0367" w:rsidR="769AA6FF" w:rsidRDefault="769AA6FF" w:rsidP="733B4BE5">
      <w:pPr>
        <w:jc w:val="both"/>
      </w:pPr>
      <w:r w:rsidRPr="733B4BE5">
        <w:rPr>
          <w:color w:val="000000" w:themeColor="text1"/>
          <w:szCs w:val="24"/>
        </w:rPr>
        <w:t>12.2.6. Jei Prekės pristatomos dalimis, aukščiau nurodyta atsiskaitymo tvarka galioja kiekvienai tokiai daliai, jei Specialiosiose sąlygose nenustatyta kitaip.</w:t>
      </w:r>
    </w:p>
    <w:p w14:paraId="69C4B5C3" w14:textId="03BF6675" w:rsidR="769AA6FF" w:rsidRDefault="769AA6FF" w:rsidP="733B4BE5">
      <w:pPr>
        <w:jc w:val="both"/>
      </w:pPr>
      <w:r w:rsidRPr="733B4BE5">
        <w:rPr>
          <w:color w:val="000000" w:themeColor="text1"/>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CD6AA6D" w14:textId="5CBD9F4E" w:rsidR="769AA6FF" w:rsidRDefault="769AA6FF" w:rsidP="733B4BE5">
      <w:pPr>
        <w:ind w:firstLine="62"/>
        <w:jc w:val="both"/>
      </w:pPr>
      <w:r w:rsidRPr="733B4BE5">
        <w:rPr>
          <w:color w:val="000000" w:themeColor="text1"/>
          <w:szCs w:val="24"/>
        </w:rPr>
        <w:t xml:space="preserve"> </w:t>
      </w:r>
    </w:p>
    <w:p w14:paraId="4DFC2658" w14:textId="1F3E0F0B" w:rsidR="769AA6FF" w:rsidRDefault="769AA6FF" w:rsidP="733B4BE5">
      <w:pPr>
        <w:jc w:val="center"/>
      </w:pPr>
      <w:r w:rsidRPr="733B4BE5">
        <w:rPr>
          <w:b/>
          <w:bCs/>
          <w:color w:val="000000" w:themeColor="text1"/>
          <w:szCs w:val="24"/>
        </w:rPr>
        <w:t>12.3.  Kiti atsiskaitymo klausimai</w:t>
      </w:r>
    </w:p>
    <w:p w14:paraId="3CBC8DFB" w14:textId="309148D0" w:rsidR="769AA6FF" w:rsidRDefault="769AA6FF" w:rsidP="733B4BE5">
      <w:pPr>
        <w:ind w:firstLine="62"/>
        <w:jc w:val="both"/>
      </w:pPr>
      <w:r w:rsidRPr="733B4BE5">
        <w:rPr>
          <w:color w:val="000000" w:themeColor="text1"/>
          <w:szCs w:val="24"/>
        </w:rPr>
        <w:t xml:space="preserve"> </w:t>
      </w:r>
    </w:p>
    <w:p w14:paraId="6E2F802A" w14:textId="4B6F7D01" w:rsidR="769AA6FF" w:rsidRDefault="769AA6FF" w:rsidP="733B4BE5">
      <w:pPr>
        <w:jc w:val="both"/>
      </w:pPr>
      <w:r w:rsidRPr="733B4BE5">
        <w:rPr>
          <w:color w:val="000000" w:themeColor="text1"/>
          <w:szCs w:val="24"/>
        </w:rPr>
        <w:t>12.3.1. Pirkėjas privalo pervesti mokėjimus Tiekėjui į Tiekėjo banko sąskaitą, nurodytą Specialiosiose sąlygose.</w:t>
      </w:r>
    </w:p>
    <w:p w14:paraId="26142CBD" w14:textId="77837983" w:rsidR="769AA6FF" w:rsidRDefault="769AA6FF" w:rsidP="733B4BE5">
      <w:pPr>
        <w:jc w:val="both"/>
      </w:pPr>
      <w:r w:rsidRPr="733B4BE5">
        <w:rPr>
          <w:color w:val="000000" w:themeColor="text1"/>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7D7A8F" w14:textId="4E260801" w:rsidR="769AA6FF" w:rsidRDefault="769AA6FF" w:rsidP="733B4BE5">
      <w:pPr>
        <w:jc w:val="both"/>
      </w:pPr>
      <w:r w:rsidRPr="733B4BE5">
        <w:rPr>
          <w:color w:val="000000" w:themeColor="text1"/>
          <w:szCs w:val="24"/>
        </w:rPr>
        <w:t>12.3.3. Visi mokėjimai pagal Sutartį atliekami eurais.</w:t>
      </w:r>
    </w:p>
    <w:p w14:paraId="7366986F" w14:textId="4EFA0C17" w:rsidR="769AA6FF" w:rsidRDefault="769AA6FF" w:rsidP="733B4BE5">
      <w:pPr>
        <w:jc w:val="both"/>
      </w:pPr>
      <w:r w:rsidRPr="733B4BE5">
        <w:rPr>
          <w:color w:val="000000" w:themeColor="text1"/>
          <w:szCs w:val="24"/>
        </w:rPr>
        <w:lastRenderedPageBreak/>
        <w:t>12.3.4. Už pavėluotus mokėjimus pagal Sutartį mokančioji Šalis privalo sumokėti kitai Šaliai Specialiosiose sąlygose nurodyto dydžio netesybas.</w:t>
      </w:r>
    </w:p>
    <w:p w14:paraId="5CC7FDA4" w14:textId="58E740FF" w:rsidR="769AA6FF" w:rsidRDefault="769AA6FF" w:rsidP="733B4BE5">
      <w:pPr>
        <w:ind w:firstLine="62"/>
        <w:jc w:val="both"/>
      </w:pPr>
      <w:r w:rsidRPr="733B4BE5">
        <w:rPr>
          <w:color w:val="000000" w:themeColor="text1"/>
          <w:szCs w:val="24"/>
        </w:rPr>
        <w:t xml:space="preserve"> </w:t>
      </w:r>
    </w:p>
    <w:p w14:paraId="04EA2335" w14:textId="6DC74E60" w:rsidR="769AA6FF" w:rsidRDefault="769AA6FF" w:rsidP="733B4BE5">
      <w:pPr>
        <w:jc w:val="center"/>
      </w:pPr>
      <w:r w:rsidRPr="733B4BE5">
        <w:rPr>
          <w:b/>
          <w:bCs/>
          <w:caps/>
          <w:color w:val="000000" w:themeColor="text1"/>
          <w:szCs w:val="24"/>
        </w:rPr>
        <w:t>13.  KONFIDENCIALI INFORMACIJA</w:t>
      </w:r>
    </w:p>
    <w:p w14:paraId="00E2A50C" w14:textId="68301C2F" w:rsidR="769AA6FF" w:rsidRDefault="769AA6FF" w:rsidP="733B4BE5">
      <w:pPr>
        <w:ind w:firstLine="62"/>
        <w:jc w:val="both"/>
      </w:pPr>
      <w:r w:rsidRPr="733B4BE5">
        <w:rPr>
          <w:color w:val="000000" w:themeColor="text1"/>
          <w:szCs w:val="24"/>
        </w:rPr>
        <w:t xml:space="preserve"> </w:t>
      </w:r>
    </w:p>
    <w:p w14:paraId="34D2ABA2" w14:textId="34EBEB8B" w:rsidR="769AA6FF" w:rsidRDefault="769AA6FF" w:rsidP="733B4BE5">
      <w:pPr>
        <w:jc w:val="both"/>
      </w:pPr>
      <w:r w:rsidRPr="733B4BE5">
        <w:rPr>
          <w:color w:val="000000" w:themeColor="text1"/>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07042C" w14:textId="6D5AFA45" w:rsidR="769AA6FF" w:rsidRDefault="769AA6FF" w:rsidP="733B4BE5">
      <w:pPr>
        <w:jc w:val="both"/>
      </w:pPr>
      <w:r w:rsidRPr="733B4BE5">
        <w:rPr>
          <w:color w:val="000000" w:themeColor="text1"/>
          <w:szCs w:val="24"/>
        </w:rPr>
        <w:t>13.2.  Šalis turi teisę atskleisti kitos Šalies konfidencialią informaciją šiais atvejais:</w:t>
      </w:r>
    </w:p>
    <w:p w14:paraId="2F45E7D9" w14:textId="439261BE" w:rsidR="769AA6FF" w:rsidRDefault="769AA6FF" w:rsidP="733B4BE5">
      <w:pPr>
        <w:jc w:val="both"/>
      </w:pPr>
      <w:r w:rsidRPr="733B4BE5">
        <w:rPr>
          <w:color w:val="000000" w:themeColor="text1"/>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608D9C" w14:textId="4BBDBAA7" w:rsidR="769AA6FF" w:rsidRDefault="769AA6FF" w:rsidP="733B4BE5">
      <w:pPr>
        <w:jc w:val="both"/>
      </w:pPr>
      <w:r w:rsidRPr="733B4BE5">
        <w:rPr>
          <w:color w:val="000000" w:themeColor="text1"/>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BB4B8B7" w14:textId="432B2F43" w:rsidR="769AA6FF" w:rsidRDefault="769AA6FF" w:rsidP="733B4BE5">
      <w:pPr>
        <w:jc w:val="both"/>
      </w:pPr>
      <w:r w:rsidRPr="733B4BE5">
        <w:rPr>
          <w:color w:val="000000" w:themeColor="text1"/>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9364159" w14:textId="0594F194" w:rsidR="769AA6FF" w:rsidRDefault="769AA6FF" w:rsidP="733B4BE5">
      <w:pPr>
        <w:jc w:val="both"/>
      </w:pPr>
      <w:r w:rsidRPr="733B4BE5">
        <w:rPr>
          <w:color w:val="000000" w:themeColor="text1"/>
          <w:szCs w:val="24"/>
        </w:rPr>
        <w:t>13.4. Šalis atsako:</w:t>
      </w:r>
    </w:p>
    <w:p w14:paraId="70BF1BEE" w14:textId="3E22941B" w:rsidR="769AA6FF" w:rsidRDefault="769AA6FF" w:rsidP="733B4BE5">
      <w:pPr>
        <w:jc w:val="both"/>
      </w:pPr>
      <w:r w:rsidRPr="733B4BE5">
        <w:rPr>
          <w:color w:val="000000" w:themeColor="text1"/>
          <w:szCs w:val="24"/>
        </w:rPr>
        <w:t>13.4.1. už bet kokį neteisėtą, įskaitant atsitiktinį, kitos Šalies konfidencialios informacijos ar bet kurios jos dalies atskleidimą ar perdavimą arba konfidencialios informacijos neteisėtą naudojimą;</w:t>
      </w:r>
    </w:p>
    <w:p w14:paraId="45C64DEE" w14:textId="0F4DEDAD" w:rsidR="769AA6FF" w:rsidRDefault="769AA6FF" w:rsidP="733B4BE5">
      <w:pPr>
        <w:jc w:val="both"/>
      </w:pPr>
      <w:r w:rsidRPr="733B4BE5">
        <w:rPr>
          <w:color w:val="000000" w:themeColor="text1"/>
          <w:szCs w:val="24"/>
        </w:rPr>
        <w:t>13.4.2. už tai, kad nesiėmė visų protingų veiksmų, kad išsaugotų ir apsaugotų kitos Šalies konfidencialią informaciją ar bet kurią jos dalį, užkirstų kelią tolesniam jos neteisėtam atskleidimui, perdavimui ar naudojimui.</w:t>
      </w:r>
    </w:p>
    <w:p w14:paraId="7619B995" w14:textId="6A93D597" w:rsidR="769AA6FF" w:rsidRDefault="769AA6FF" w:rsidP="733B4BE5">
      <w:pPr>
        <w:jc w:val="both"/>
      </w:pPr>
      <w:r w:rsidRPr="733B4BE5">
        <w:rPr>
          <w:color w:val="000000" w:themeColor="text1"/>
          <w:szCs w:val="24"/>
        </w:rPr>
        <w:t>13.5. Šalis nepagrįstai atskleidusi kitos Šalies konfidencialią informaciją privalo sumokėti kitai Šaliai Specialiosiose sąlygose nurodyto dydžio baudą.</w:t>
      </w:r>
    </w:p>
    <w:p w14:paraId="06E97202" w14:textId="4E10893C" w:rsidR="769AA6FF" w:rsidRDefault="769AA6FF" w:rsidP="733B4BE5">
      <w:pPr>
        <w:ind w:firstLine="62"/>
        <w:jc w:val="both"/>
      </w:pPr>
      <w:r w:rsidRPr="733B4BE5">
        <w:rPr>
          <w:color w:val="000000" w:themeColor="text1"/>
          <w:szCs w:val="24"/>
        </w:rPr>
        <w:t xml:space="preserve"> </w:t>
      </w:r>
    </w:p>
    <w:p w14:paraId="39FE1C52" w14:textId="662FA82D" w:rsidR="769AA6FF" w:rsidRDefault="769AA6FF" w:rsidP="733B4BE5">
      <w:pPr>
        <w:jc w:val="center"/>
      </w:pPr>
      <w:r w:rsidRPr="733B4BE5">
        <w:rPr>
          <w:b/>
          <w:bCs/>
          <w:caps/>
          <w:color w:val="000000" w:themeColor="text1"/>
          <w:szCs w:val="24"/>
        </w:rPr>
        <w:t>14.  ASMENS DUOMENŲ APSAUGA</w:t>
      </w:r>
    </w:p>
    <w:p w14:paraId="6887659F" w14:textId="5FA85760" w:rsidR="769AA6FF" w:rsidRDefault="769AA6FF" w:rsidP="733B4BE5">
      <w:pPr>
        <w:ind w:firstLine="62"/>
        <w:jc w:val="both"/>
      </w:pPr>
      <w:r w:rsidRPr="733B4BE5">
        <w:rPr>
          <w:color w:val="000000" w:themeColor="text1"/>
          <w:szCs w:val="24"/>
        </w:rPr>
        <w:t xml:space="preserve"> </w:t>
      </w:r>
    </w:p>
    <w:p w14:paraId="28E09F0C" w14:textId="5CED4885" w:rsidR="769AA6FF" w:rsidRDefault="769AA6FF" w:rsidP="733B4BE5">
      <w:pPr>
        <w:jc w:val="both"/>
      </w:pPr>
      <w:r w:rsidRPr="733B4BE5">
        <w:rPr>
          <w:color w:val="000000" w:themeColor="text1"/>
          <w:szCs w:val="24"/>
        </w:rPr>
        <w:t xml:space="preserve">14.1. Šalys įsipareigoja užtikrinti asmens duomenų saugumą bei asmens duomenų tvarkymą vykdyti teisėtai, vadovaujantis 2016 m. balandžio 27 d. priimto Europos Parlamento ir Tarybos reglamento </w:t>
      </w:r>
      <w:r w:rsidRPr="733B4BE5">
        <w:rPr>
          <w:color w:val="467886"/>
          <w:szCs w:val="24"/>
          <w:u w:val="single"/>
        </w:rPr>
        <w:t>(ES) 2016/679</w:t>
      </w:r>
      <w:r w:rsidRPr="733B4BE5">
        <w:rPr>
          <w:color w:val="000000" w:themeColor="text1"/>
          <w:szCs w:val="24"/>
        </w:rPr>
        <w:t xml:space="preserve"> dėl fizinių asmenų apsaugos tvarkant asmens duomenis ir dėl laisvo tokių duomenų judėjimo ir kuriuo panaikinama Direktyva </w:t>
      </w:r>
      <w:r w:rsidRPr="733B4BE5">
        <w:rPr>
          <w:color w:val="467886"/>
          <w:szCs w:val="24"/>
          <w:u w:val="single"/>
        </w:rPr>
        <w:t>95/46/EB</w:t>
      </w:r>
      <w:r w:rsidRPr="733B4BE5">
        <w:rPr>
          <w:color w:val="000000" w:themeColor="text1"/>
          <w:szCs w:val="24"/>
        </w:rPr>
        <w:t xml:space="preserve"> (Bendrasis duomenų apsaugos reglamentas) ir kitų teisės aktų, reglamentuojančių asmens duomenų tvarkymą, nuostatomis.</w:t>
      </w:r>
    </w:p>
    <w:p w14:paraId="48BB5287" w14:textId="193AA148" w:rsidR="769AA6FF" w:rsidRDefault="769AA6FF" w:rsidP="733B4BE5">
      <w:pPr>
        <w:jc w:val="both"/>
      </w:pPr>
      <w:r w:rsidRPr="733B4BE5">
        <w:rPr>
          <w:color w:val="000000" w:themeColor="text1"/>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9BE2BD" w14:textId="2518865D" w:rsidR="769AA6FF" w:rsidRDefault="769AA6FF" w:rsidP="733B4BE5">
      <w:pPr>
        <w:ind w:left="360" w:firstLine="115"/>
        <w:jc w:val="both"/>
      </w:pPr>
      <w:r w:rsidRPr="733B4BE5">
        <w:rPr>
          <w:color w:val="000000" w:themeColor="text1"/>
          <w:szCs w:val="24"/>
        </w:rPr>
        <w:t xml:space="preserve"> </w:t>
      </w:r>
    </w:p>
    <w:p w14:paraId="67C84056" w14:textId="0DD84D45" w:rsidR="769AA6FF" w:rsidRDefault="769AA6FF" w:rsidP="733B4BE5">
      <w:pPr>
        <w:jc w:val="center"/>
      </w:pPr>
      <w:r w:rsidRPr="733B4BE5">
        <w:rPr>
          <w:b/>
          <w:bCs/>
          <w:caps/>
          <w:color w:val="000000" w:themeColor="text1"/>
          <w:szCs w:val="24"/>
        </w:rPr>
        <w:t>15.  INTELEKTINĖ NUOSAVYBĖ</w:t>
      </w:r>
    </w:p>
    <w:p w14:paraId="71C0CDBF" w14:textId="18EC1083" w:rsidR="769AA6FF" w:rsidRDefault="769AA6FF" w:rsidP="733B4BE5">
      <w:pPr>
        <w:ind w:firstLine="62"/>
        <w:jc w:val="both"/>
      </w:pPr>
      <w:r w:rsidRPr="733B4BE5">
        <w:rPr>
          <w:color w:val="000000" w:themeColor="text1"/>
          <w:szCs w:val="24"/>
        </w:rPr>
        <w:lastRenderedPageBreak/>
        <w:t xml:space="preserve"> </w:t>
      </w:r>
    </w:p>
    <w:p w14:paraId="40152A77" w14:textId="32AB125D" w:rsidR="769AA6FF" w:rsidRDefault="769AA6FF" w:rsidP="733B4BE5">
      <w:pPr>
        <w:jc w:val="both"/>
      </w:pPr>
      <w:r w:rsidRPr="733B4BE5">
        <w:rPr>
          <w:color w:val="000000" w:themeColor="text1"/>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91B9E4" w14:textId="5CA09813" w:rsidR="769AA6FF" w:rsidRDefault="769AA6FF" w:rsidP="733B4BE5">
      <w:pPr>
        <w:jc w:val="both"/>
      </w:pPr>
      <w:r w:rsidRPr="733B4BE5">
        <w:rPr>
          <w:color w:val="000000" w:themeColor="text1"/>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733B4BE5">
        <w:rPr>
          <w:i/>
          <w:iCs/>
          <w:color w:val="000000" w:themeColor="text1"/>
          <w:szCs w:val="24"/>
        </w:rPr>
        <w:t>sui generis</w:t>
      </w:r>
      <w:r w:rsidRPr="733B4BE5">
        <w:rPr>
          <w:color w:val="000000" w:themeColor="text1"/>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EC8C8A0" w14:textId="2D3494FC" w:rsidR="769AA6FF" w:rsidRDefault="769AA6FF" w:rsidP="733B4BE5">
      <w:pPr>
        <w:jc w:val="both"/>
      </w:pPr>
      <w:r w:rsidRPr="733B4BE5">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930472" w14:textId="1433FC29" w:rsidR="769AA6FF" w:rsidRDefault="769AA6FF" w:rsidP="733B4BE5">
      <w:pPr>
        <w:ind w:firstLine="62"/>
        <w:jc w:val="both"/>
      </w:pPr>
      <w:r w:rsidRPr="733B4BE5">
        <w:rPr>
          <w:color w:val="000000" w:themeColor="text1"/>
          <w:szCs w:val="24"/>
        </w:rPr>
        <w:t xml:space="preserve"> </w:t>
      </w:r>
    </w:p>
    <w:p w14:paraId="0EC84774" w14:textId="102D458E" w:rsidR="769AA6FF" w:rsidRDefault="769AA6FF" w:rsidP="733B4BE5">
      <w:pPr>
        <w:jc w:val="center"/>
      </w:pPr>
      <w:r w:rsidRPr="733B4BE5">
        <w:rPr>
          <w:b/>
          <w:bCs/>
          <w:caps/>
          <w:color w:val="000000" w:themeColor="text1"/>
          <w:szCs w:val="24"/>
        </w:rPr>
        <w:t>16.  PAREIŠKIMAI IR GARANTIJOS</w:t>
      </w:r>
    </w:p>
    <w:p w14:paraId="6F90853B" w14:textId="4AE16A83" w:rsidR="769AA6FF" w:rsidRDefault="769AA6FF" w:rsidP="733B4BE5">
      <w:pPr>
        <w:ind w:firstLine="62"/>
        <w:jc w:val="both"/>
      </w:pPr>
      <w:r w:rsidRPr="733B4BE5">
        <w:rPr>
          <w:color w:val="000000" w:themeColor="text1"/>
          <w:szCs w:val="24"/>
        </w:rPr>
        <w:t xml:space="preserve"> </w:t>
      </w:r>
    </w:p>
    <w:p w14:paraId="074AB13D" w14:textId="638EC072" w:rsidR="769AA6FF" w:rsidRDefault="769AA6FF" w:rsidP="733B4BE5">
      <w:pPr>
        <w:jc w:val="both"/>
      </w:pPr>
      <w:r w:rsidRPr="733B4BE5">
        <w:rPr>
          <w:color w:val="000000" w:themeColor="text1"/>
          <w:szCs w:val="24"/>
        </w:rPr>
        <w:t>16.1. Kiekviena iš Šalių pareiškia ir garantuoja kitai Šaliai, kad:</w:t>
      </w:r>
    </w:p>
    <w:p w14:paraId="30636926" w14:textId="6C0B2BA7" w:rsidR="769AA6FF" w:rsidRDefault="769AA6FF" w:rsidP="733B4BE5">
      <w:pPr>
        <w:jc w:val="both"/>
      </w:pPr>
      <w:r w:rsidRPr="733B4BE5">
        <w:rPr>
          <w:color w:val="000000" w:themeColor="text1"/>
          <w:szCs w:val="24"/>
        </w:rPr>
        <w:t>16.1.1. yra teisėtai priimti ir galioja visi būtini sprendimai, gauti leidimai bei sutikimai, taip pat teisėtai atlikti ir galioja kiti teisiniai veiksmai, reikalingi Sutarties sudarymui, galiojimui ir vykdymui;</w:t>
      </w:r>
    </w:p>
    <w:p w14:paraId="55729920" w14:textId="0A91081D" w:rsidR="769AA6FF" w:rsidRDefault="769AA6FF" w:rsidP="733B4BE5">
      <w:pPr>
        <w:jc w:val="both"/>
      </w:pPr>
      <w:r w:rsidRPr="733B4BE5">
        <w:rPr>
          <w:color w:val="000000" w:themeColor="text1"/>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6B61501" w14:textId="1ED24B3C" w:rsidR="769AA6FF" w:rsidRDefault="769AA6FF" w:rsidP="733B4BE5">
      <w:pPr>
        <w:jc w:val="both"/>
      </w:pPr>
      <w:r w:rsidRPr="733B4BE5">
        <w:rPr>
          <w:color w:val="000000" w:themeColor="text1"/>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677603" w14:textId="15173C55" w:rsidR="769AA6FF" w:rsidRDefault="769AA6FF" w:rsidP="733B4BE5">
      <w:pPr>
        <w:jc w:val="both"/>
      </w:pPr>
      <w:r w:rsidRPr="733B4BE5">
        <w:rPr>
          <w:color w:val="000000" w:themeColor="text1"/>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2436C1" w14:textId="65906EF1" w:rsidR="769AA6FF" w:rsidRDefault="769AA6FF" w:rsidP="733B4BE5">
      <w:pPr>
        <w:jc w:val="both"/>
      </w:pPr>
      <w:r w:rsidRPr="733B4BE5">
        <w:rPr>
          <w:color w:val="000000" w:themeColor="text1"/>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F5D22C" w14:textId="07CE18FF" w:rsidR="769AA6FF" w:rsidRDefault="769AA6FF" w:rsidP="733B4BE5">
      <w:pPr>
        <w:jc w:val="both"/>
      </w:pPr>
      <w:r w:rsidRPr="733B4BE5">
        <w:rPr>
          <w:color w:val="000000" w:themeColor="text1"/>
          <w:szCs w:val="24"/>
        </w:rPr>
        <w:t>16.1.6. visi Šalies pareiškimai ir garantijos yra išsamūs ir nepalieka nutylėtų jokių aplinkybių, kurios darytų šiuos pareiškimus ar garantijas neteisingais.</w:t>
      </w:r>
    </w:p>
    <w:p w14:paraId="61DDDC6B" w14:textId="615FBDEC" w:rsidR="769AA6FF" w:rsidRDefault="769AA6FF" w:rsidP="733B4BE5">
      <w:pPr>
        <w:jc w:val="both"/>
      </w:pPr>
      <w:r w:rsidRPr="733B4BE5">
        <w:rPr>
          <w:color w:val="000000" w:themeColor="text1"/>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3D8ECA1" w14:textId="23353322" w:rsidR="769AA6FF" w:rsidRDefault="769AA6FF" w:rsidP="733B4BE5">
      <w:pPr>
        <w:jc w:val="both"/>
      </w:pPr>
      <w:r w:rsidRPr="733B4BE5">
        <w:rPr>
          <w:color w:val="000000" w:themeColor="text1"/>
          <w:szCs w:val="24"/>
        </w:rPr>
        <w:t>16.3. Tiekėjas pareiškia, kad parduodamų Prekių disponavimo, valdymo ir naudojimosi teisės nėra apribotos ir jokie tretieji asmenys neturi pretenzijų į Sutartimi perduodamas Prekes (įkeitimai, areštai ar pan.).</w:t>
      </w:r>
    </w:p>
    <w:p w14:paraId="224A444C" w14:textId="6D11CFFD" w:rsidR="769AA6FF" w:rsidRDefault="769AA6FF" w:rsidP="733B4BE5">
      <w:pPr>
        <w:tabs>
          <w:tab w:val="left" w:pos="567"/>
          <w:tab w:val="left" w:pos="851"/>
          <w:tab w:val="left" w:pos="992"/>
          <w:tab w:val="left" w:pos="1134"/>
        </w:tabs>
        <w:jc w:val="both"/>
      </w:pPr>
      <w:r w:rsidRPr="733B4BE5">
        <w:rPr>
          <w:szCs w:val="24"/>
        </w:rPr>
        <w:lastRenderedPageBreak/>
        <w:t>16.4. Tiekėjas įsipareigoja vykdant Sutartį laikytis aplinkos apsaugos, socialinės ir darbo teisės įpareigojimų, nustatytų Europos Sąjungos ir nacionalinėje teisėje, kolektyvinėse sutartyse ir VPĮ 5 priede nurodytose tarptautinėse konvencijose.</w:t>
      </w:r>
    </w:p>
    <w:p w14:paraId="59B19EA6" w14:textId="21AFD1F1" w:rsidR="769AA6FF" w:rsidRDefault="769AA6FF" w:rsidP="733B4BE5">
      <w:pPr>
        <w:jc w:val="center"/>
      </w:pPr>
      <w:r w:rsidRPr="733B4BE5">
        <w:rPr>
          <w:sz w:val="14"/>
          <w:szCs w:val="14"/>
        </w:rPr>
        <w:t xml:space="preserve"> </w:t>
      </w:r>
    </w:p>
    <w:p w14:paraId="482173AD" w14:textId="3B1B2EBA" w:rsidR="769AA6FF" w:rsidRDefault="769AA6FF" w:rsidP="733B4BE5">
      <w:pPr>
        <w:ind w:firstLine="62"/>
        <w:jc w:val="both"/>
      </w:pPr>
      <w:r w:rsidRPr="733B4BE5">
        <w:rPr>
          <w:color w:val="000000" w:themeColor="text1"/>
          <w:szCs w:val="24"/>
        </w:rPr>
        <w:t xml:space="preserve"> </w:t>
      </w:r>
    </w:p>
    <w:p w14:paraId="566C6477" w14:textId="6304BA8B" w:rsidR="769AA6FF" w:rsidRDefault="769AA6FF" w:rsidP="733B4BE5">
      <w:pPr>
        <w:jc w:val="center"/>
      </w:pPr>
      <w:r w:rsidRPr="733B4BE5">
        <w:rPr>
          <w:b/>
          <w:bCs/>
          <w:caps/>
          <w:color w:val="000000" w:themeColor="text1"/>
          <w:szCs w:val="24"/>
        </w:rPr>
        <w:t>17.  BENDRIEJI ATSAKOMYBĖS KLAUSIMAI</w:t>
      </w:r>
    </w:p>
    <w:p w14:paraId="487A79AA" w14:textId="20964CFF" w:rsidR="769AA6FF" w:rsidRDefault="769AA6FF" w:rsidP="733B4BE5">
      <w:pPr>
        <w:ind w:firstLine="62"/>
        <w:jc w:val="both"/>
      </w:pPr>
      <w:r w:rsidRPr="733B4BE5">
        <w:rPr>
          <w:color w:val="000000" w:themeColor="text1"/>
          <w:szCs w:val="24"/>
        </w:rPr>
        <w:t xml:space="preserve"> </w:t>
      </w:r>
    </w:p>
    <w:p w14:paraId="23D875EB" w14:textId="1D537494" w:rsidR="769AA6FF" w:rsidRDefault="769AA6FF" w:rsidP="733B4BE5">
      <w:pPr>
        <w:jc w:val="both"/>
      </w:pPr>
      <w:r w:rsidRPr="733B4BE5">
        <w:rPr>
          <w:color w:val="000000" w:themeColor="text1"/>
          <w:szCs w:val="24"/>
        </w:rPr>
        <w:t>17.1. Netesybų sumokėjimas už vėlavimą ar pareigų pagal Sutartį pažeidimą neatleidžia Šalies nuo Sutartyje numatytų jos pareigų vykdymo.</w:t>
      </w:r>
    </w:p>
    <w:p w14:paraId="4F605BE7" w14:textId="7820A40E" w:rsidR="769AA6FF" w:rsidRDefault="769AA6FF" w:rsidP="733B4BE5">
      <w:pPr>
        <w:jc w:val="both"/>
      </w:pPr>
      <w:r w:rsidRPr="733B4BE5">
        <w:rPr>
          <w:color w:val="000000" w:themeColor="text1"/>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8694A0B" w14:textId="1F63F2CE" w:rsidR="769AA6FF" w:rsidRDefault="769AA6FF" w:rsidP="733B4BE5">
      <w:pPr>
        <w:jc w:val="both"/>
      </w:pPr>
      <w:r w:rsidRPr="733B4BE5">
        <w:rPr>
          <w:color w:val="000000" w:themeColor="text1"/>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A8A5C0" w14:textId="5DB71542" w:rsidR="769AA6FF" w:rsidRDefault="769AA6FF" w:rsidP="733B4BE5">
      <w:pPr>
        <w:jc w:val="both"/>
      </w:pPr>
      <w:r w:rsidRPr="733B4BE5">
        <w:rPr>
          <w:color w:val="000000" w:themeColor="text1"/>
          <w:szCs w:val="24"/>
        </w:rPr>
        <w:t>17.4. Šioje Sutartyje numatytos teisių gynybos priemonės neapriboja Šalių teisės pasinaudoti kitomis teisėtomis teisių gynybos priemonėmis.</w:t>
      </w:r>
    </w:p>
    <w:p w14:paraId="1FCEB37F" w14:textId="2A7A0B49" w:rsidR="769AA6FF" w:rsidRDefault="769AA6FF" w:rsidP="733B4BE5">
      <w:pPr>
        <w:jc w:val="both"/>
      </w:pPr>
      <w:r w:rsidRPr="733B4BE5">
        <w:rPr>
          <w:color w:val="000000" w:themeColor="text1"/>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49B261" w14:textId="3B82DBCB" w:rsidR="769AA6FF" w:rsidRDefault="769AA6FF" w:rsidP="733B4BE5">
      <w:pPr>
        <w:jc w:val="both"/>
      </w:pPr>
      <w:r w:rsidRPr="733B4BE5">
        <w:rPr>
          <w:color w:val="000000" w:themeColor="text1"/>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C2BA" w14:textId="72E88447" w:rsidR="769AA6FF" w:rsidRDefault="769AA6FF" w:rsidP="733B4BE5">
      <w:pPr>
        <w:jc w:val="both"/>
      </w:pPr>
      <w:r w:rsidRPr="733B4BE5">
        <w:rPr>
          <w:color w:val="000000" w:themeColor="text1"/>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ADE8B3" w14:textId="284CF8C0" w:rsidR="769AA6FF" w:rsidRDefault="769AA6FF" w:rsidP="733B4BE5">
      <w:pPr>
        <w:ind w:firstLine="115"/>
        <w:jc w:val="both"/>
      </w:pPr>
      <w:r w:rsidRPr="733B4BE5">
        <w:rPr>
          <w:color w:val="000000" w:themeColor="text1"/>
          <w:szCs w:val="24"/>
        </w:rPr>
        <w:t xml:space="preserve"> </w:t>
      </w:r>
    </w:p>
    <w:p w14:paraId="01A36F1F" w14:textId="4D934E5B" w:rsidR="769AA6FF" w:rsidRDefault="769AA6FF" w:rsidP="733B4BE5">
      <w:pPr>
        <w:jc w:val="center"/>
      </w:pPr>
      <w:r w:rsidRPr="733B4BE5">
        <w:rPr>
          <w:b/>
          <w:bCs/>
          <w:caps/>
          <w:color w:val="000000" w:themeColor="text1"/>
          <w:szCs w:val="24"/>
        </w:rPr>
        <w:t>18.  NENUGALIMA JĖGA (FORCE MAJEURE)</w:t>
      </w:r>
    </w:p>
    <w:p w14:paraId="71EF45FB" w14:textId="1D74960F" w:rsidR="769AA6FF" w:rsidRDefault="769AA6FF" w:rsidP="733B4BE5">
      <w:pPr>
        <w:ind w:firstLine="62"/>
        <w:jc w:val="both"/>
      </w:pPr>
      <w:r w:rsidRPr="733B4BE5">
        <w:rPr>
          <w:color w:val="000000" w:themeColor="text1"/>
          <w:szCs w:val="24"/>
        </w:rPr>
        <w:t xml:space="preserve"> </w:t>
      </w:r>
    </w:p>
    <w:p w14:paraId="0CEB8BAA" w14:textId="63208429" w:rsidR="769AA6FF" w:rsidRDefault="769AA6FF" w:rsidP="733B4BE5">
      <w:pPr>
        <w:jc w:val="both"/>
      </w:pPr>
      <w:r w:rsidRPr="733B4BE5">
        <w:rPr>
          <w:color w:val="000000" w:themeColor="text1"/>
          <w:szCs w:val="24"/>
        </w:rPr>
        <w:t>18.1.</w:t>
      </w:r>
      <w:r w:rsidRPr="733B4BE5">
        <w:rPr>
          <w:b/>
          <w:bCs/>
          <w:color w:val="000000" w:themeColor="text1"/>
          <w:szCs w:val="24"/>
        </w:rPr>
        <w:t xml:space="preserve"> </w:t>
      </w:r>
      <w:r w:rsidRPr="733B4BE5">
        <w:rPr>
          <w:color w:val="000000" w:themeColor="text1"/>
          <w:szCs w:val="24"/>
        </w:rPr>
        <w:t>Atsakomybė pagal Sutartį netaikoma, taip pat Šalys gali būti visiškai ar iš dalies atleistos nuo civilinės atsakomybės šiais pagrindais:</w:t>
      </w:r>
    </w:p>
    <w:p w14:paraId="28585D49" w14:textId="185EA4FE" w:rsidR="769AA6FF" w:rsidRDefault="769AA6FF" w:rsidP="733B4BE5">
      <w:pPr>
        <w:jc w:val="both"/>
      </w:pPr>
      <w:r w:rsidRPr="733B4BE5">
        <w:rPr>
          <w:color w:val="000000" w:themeColor="text1"/>
          <w:szCs w:val="24"/>
        </w:rPr>
        <w:t>18.1.1. dėl nenugalimos jėgos (</w:t>
      </w:r>
      <w:r w:rsidRPr="733B4BE5">
        <w:rPr>
          <w:i/>
          <w:iCs/>
          <w:color w:val="000000" w:themeColor="text1"/>
          <w:szCs w:val="24"/>
        </w:rPr>
        <w:t>force majeure</w:t>
      </w:r>
      <w:r w:rsidRPr="733B4BE5">
        <w:rPr>
          <w:color w:val="000000" w:themeColor="text1"/>
          <w:szCs w:val="24"/>
        </w:rPr>
        <w:t xml:space="preserve">) – taikomos Lietuvos Respublikos civilinio kodekso 6.212 straipsnio ir Lietuvos Respublikos Vyriausybės 1996 m. liepos 15 d. nutarimu Nr. 840 „Dėl Atleidimo </w:t>
      </w:r>
      <w:r w:rsidRPr="733B4BE5">
        <w:rPr>
          <w:color w:val="000000" w:themeColor="text1"/>
          <w:szCs w:val="24"/>
        </w:rPr>
        <w:lastRenderedPageBreak/>
        <w:t>nuo atsakomybės esant nenugalimos jėgos (</w:t>
      </w:r>
      <w:r w:rsidRPr="733B4BE5">
        <w:rPr>
          <w:i/>
          <w:iCs/>
          <w:color w:val="000000" w:themeColor="text1"/>
          <w:szCs w:val="24"/>
        </w:rPr>
        <w:t>force majeure</w:t>
      </w:r>
      <w:r w:rsidRPr="733B4BE5">
        <w:rPr>
          <w:color w:val="000000" w:themeColor="text1"/>
          <w:szCs w:val="24"/>
        </w:rPr>
        <w:t>) aplinkybėms taisyklių patvirtinimo” patvirtintų taisyklių nuostatos;</w:t>
      </w:r>
    </w:p>
    <w:p w14:paraId="3C992D26" w14:textId="5C70FF73" w:rsidR="769AA6FF" w:rsidRDefault="769AA6FF" w:rsidP="733B4BE5">
      <w:pPr>
        <w:jc w:val="both"/>
      </w:pPr>
      <w:r w:rsidRPr="733B4BE5">
        <w:rPr>
          <w:color w:val="000000" w:themeColor="text1"/>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47602F" w14:textId="046BE785" w:rsidR="769AA6FF" w:rsidRDefault="769AA6FF" w:rsidP="733B4BE5">
      <w:pPr>
        <w:jc w:val="both"/>
      </w:pPr>
      <w:r w:rsidRPr="733B4BE5">
        <w:rPr>
          <w:color w:val="000000" w:themeColor="text1"/>
          <w:szCs w:val="24"/>
        </w:rPr>
        <w:t>18.2.</w:t>
      </w:r>
      <w:r w:rsidRPr="733B4BE5">
        <w:rPr>
          <w:b/>
          <w:bCs/>
          <w:color w:val="000000" w:themeColor="text1"/>
          <w:szCs w:val="24"/>
        </w:rPr>
        <w:t xml:space="preserve"> </w:t>
      </w:r>
      <w:r w:rsidRPr="733B4BE5">
        <w:rPr>
          <w:color w:val="000000" w:themeColor="text1"/>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24D87B" w14:textId="28AC1E0A" w:rsidR="769AA6FF" w:rsidRDefault="769AA6FF" w:rsidP="733B4BE5">
      <w:pPr>
        <w:jc w:val="both"/>
      </w:pPr>
      <w:r w:rsidRPr="733B4BE5">
        <w:rPr>
          <w:color w:val="000000" w:themeColor="text1"/>
          <w:szCs w:val="24"/>
        </w:rPr>
        <w:t>18.3.</w:t>
      </w:r>
      <w:r w:rsidRPr="733B4BE5">
        <w:rPr>
          <w:b/>
          <w:bCs/>
          <w:color w:val="000000" w:themeColor="text1"/>
          <w:szCs w:val="24"/>
        </w:rPr>
        <w:t xml:space="preserve"> </w:t>
      </w:r>
      <w:r w:rsidRPr="733B4BE5">
        <w:rPr>
          <w:color w:val="000000" w:themeColor="text1"/>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2B01A5" w14:textId="24C296CA" w:rsidR="769AA6FF" w:rsidRDefault="769AA6FF" w:rsidP="733B4BE5">
      <w:pPr>
        <w:jc w:val="both"/>
      </w:pPr>
      <w:r w:rsidRPr="733B4BE5">
        <w:rPr>
          <w:color w:val="000000" w:themeColor="text1"/>
          <w:szCs w:val="24"/>
        </w:rPr>
        <w:t>18.4. Jeigu nenugalimos jėgos (</w:t>
      </w:r>
      <w:r w:rsidRPr="733B4BE5">
        <w:rPr>
          <w:i/>
          <w:iCs/>
          <w:color w:val="000000" w:themeColor="text1"/>
          <w:szCs w:val="24"/>
        </w:rPr>
        <w:t>force majeure</w:t>
      </w:r>
      <w:r w:rsidRPr="733B4BE5">
        <w:rPr>
          <w:color w:val="000000" w:themeColor="text1"/>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3488B6F" w14:textId="7ED562FF" w:rsidR="769AA6FF" w:rsidRDefault="769AA6FF" w:rsidP="733B4BE5">
      <w:pPr>
        <w:ind w:firstLine="62"/>
        <w:jc w:val="both"/>
      </w:pPr>
      <w:r w:rsidRPr="733B4BE5">
        <w:rPr>
          <w:color w:val="000000" w:themeColor="text1"/>
          <w:szCs w:val="24"/>
        </w:rPr>
        <w:t xml:space="preserve"> </w:t>
      </w:r>
    </w:p>
    <w:p w14:paraId="20FC8803" w14:textId="04118C22" w:rsidR="769AA6FF" w:rsidRDefault="769AA6FF" w:rsidP="733B4BE5">
      <w:pPr>
        <w:jc w:val="center"/>
      </w:pPr>
      <w:r w:rsidRPr="733B4BE5">
        <w:rPr>
          <w:b/>
          <w:bCs/>
          <w:caps/>
          <w:color w:val="000000" w:themeColor="text1"/>
          <w:szCs w:val="24"/>
        </w:rPr>
        <w:t>19.  SUTARTIES NUOSTATŲ NEGALIOJIMAS</w:t>
      </w:r>
    </w:p>
    <w:p w14:paraId="3CEED9A0" w14:textId="39F7FFD7" w:rsidR="769AA6FF" w:rsidRDefault="769AA6FF" w:rsidP="733B4BE5">
      <w:pPr>
        <w:ind w:firstLine="62"/>
        <w:jc w:val="both"/>
      </w:pPr>
      <w:r w:rsidRPr="733B4BE5">
        <w:rPr>
          <w:color w:val="000000" w:themeColor="text1"/>
          <w:szCs w:val="24"/>
        </w:rPr>
        <w:t xml:space="preserve"> </w:t>
      </w:r>
    </w:p>
    <w:p w14:paraId="68F118C2" w14:textId="6E56E5E9" w:rsidR="769AA6FF" w:rsidRDefault="769AA6FF" w:rsidP="733B4BE5">
      <w:pPr>
        <w:jc w:val="both"/>
      </w:pPr>
      <w:r w:rsidRPr="733B4BE5">
        <w:rPr>
          <w:color w:val="000000" w:themeColor="text1"/>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74444BD" w14:textId="53CE543A" w:rsidR="769AA6FF" w:rsidRDefault="769AA6FF" w:rsidP="733B4BE5">
      <w:pPr>
        <w:jc w:val="both"/>
      </w:pPr>
      <w:r w:rsidRPr="733B4BE5">
        <w:rPr>
          <w:color w:val="000000" w:themeColor="text1"/>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4A62B1" w14:textId="393B6D8A" w:rsidR="769AA6FF" w:rsidRDefault="769AA6FF" w:rsidP="733B4BE5">
      <w:pPr>
        <w:ind w:firstLine="62"/>
        <w:jc w:val="both"/>
      </w:pPr>
      <w:r w:rsidRPr="733B4BE5">
        <w:rPr>
          <w:color w:val="000000" w:themeColor="text1"/>
          <w:szCs w:val="24"/>
        </w:rPr>
        <w:t xml:space="preserve"> </w:t>
      </w:r>
    </w:p>
    <w:p w14:paraId="13C0FE68" w14:textId="3585F531" w:rsidR="769AA6FF" w:rsidRDefault="769AA6FF" w:rsidP="733B4BE5">
      <w:pPr>
        <w:jc w:val="center"/>
      </w:pPr>
      <w:r w:rsidRPr="733B4BE5">
        <w:rPr>
          <w:b/>
          <w:bCs/>
          <w:caps/>
          <w:color w:val="000000" w:themeColor="text1"/>
          <w:szCs w:val="24"/>
        </w:rPr>
        <w:t>20.  SUTARTIES PAKEITIMAI</w:t>
      </w:r>
    </w:p>
    <w:p w14:paraId="143A2D85" w14:textId="051EA2EA" w:rsidR="769AA6FF" w:rsidRDefault="769AA6FF" w:rsidP="733B4BE5">
      <w:pPr>
        <w:ind w:firstLine="62"/>
        <w:jc w:val="both"/>
      </w:pPr>
      <w:r w:rsidRPr="733B4BE5">
        <w:rPr>
          <w:color w:val="000000" w:themeColor="text1"/>
          <w:szCs w:val="24"/>
        </w:rPr>
        <w:t xml:space="preserve"> </w:t>
      </w:r>
    </w:p>
    <w:p w14:paraId="37C12A4E" w14:textId="030F25A2" w:rsidR="769AA6FF" w:rsidRDefault="769AA6FF" w:rsidP="733B4BE5">
      <w:pPr>
        <w:jc w:val="both"/>
      </w:pPr>
      <w:r w:rsidRPr="733B4BE5">
        <w:rPr>
          <w:szCs w:val="24"/>
        </w:rPr>
        <w:t>20.1. Sutarties sąlygos Sutarties galiojimo laikotarpiu negali būti keičiamos, išskyrus tokias Sutarties sąlygas, kurių keitimas numatytas Sutartyje ir (ar) galimas vadovaujantis VPĮ nuostatomis.</w:t>
      </w:r>
    </w:p>
    <w:p w14:paraId="519169A8" w14:textId="1E45DC98" w:rsidR="769AA6FF" w:rsidRDefault="769AA6FF" w:rsidP="733B4BE5">
      <w:pPr>
        <w:jc w:val="both"/>
      </w:pPr>
      <w:r w:rsidRPr="733B4BE5">
        <w:rPr>
          <w:color w:val="000000" w:themeColor="text1"/>
          <w:szCs w:val="24"/>
        </w:rPr>
        <w:t>20.2. Sutarties pakeitimai įforminami Šalims sudarant Susitarimą.</w:t>
      </w:r>
    </w:p>
    <w:p w14:paraId="796ED983" w14:textId="6382AD2E" w:rsidR="769AA6FF" w:rsidRDefault="769AA6FF" w:rsidP="733B4BE5">
      <w:pPr>
        <w:jc w:val="both"/>
      </w:pPr>
      <w:r w:rsidRPr="733B4BE5">
        <w:rPr>
          <w:color w:val="000000" w:themeColor="text1"/>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E8173BA" w14:textId="1C1E57C6" w:rsidR="769AA6FF" w:rsidRDefault="769AA6FF" w:rsidP="733B4BE5">
      <w:pPr>
        <w:jc w:val="both"/>
      </w:pPr>
      <w:r w:rsidRPr="733B4BE5">
        <w:rPr>
          <w:color w:val="000000" w:themeColor="text1"/>
          <w:szCs w:val="24"/>
        </w:rPr>
        <w:t>20.4. Susitarimai įsigalioja nuo jų sudarymo, jei Susitarime nenurodyta kitaip. Susitarimą Pirkėjas privalo paviešinti VPĮ 33 ir 86 straipsniuose nustatyta tvarka.</w:t>
      </w:r>
    </w:p>
    <w:p w14:paraId="7E8BEB6E" w14:textId="57DABB0D" w:rsidR="769AA6FF" w:rsidRDefault="769AA6FF" w:rsidP="733B4BE5">
      <w:pPr>
        <w:jc w:val="both"/>
      </w:pPr>
      <w:r w:rsidRPr="733B4BE5">
        <w:rPr>
          <w:color w:val="000000" w:themeColor="text1"/>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24FAEC" w14:textId="63B18E55" w:rsidR="769AA6FF" w:rsidRDefault="769AA6FF" w:rsidP="733B4BE5">
      <w:pPr>
        <w:ind w:firstLine="62"/>
        <w:jc w:val="both"/>
      </w:pPr>
      <w:r w:rsidRPr="733B4BE5">
        <w:rPr>
          <w:color w:val="000000" w:themeColor="text1"/>
          <w:szCs w:val="24"/>
        </w:rPr>
        <w:t xml:space="preserve"> </w:t>
      </w:r>
    </w:p>
    <w:p w14:paraId="4421BA0E" w14:textId="687A37C0" w:rsidR="769AA6FF" w:rsidRDefault="769AA6FF" w:rsidP="733B4BE5">
      <w:pPr>
        <w:jc w:val="center"/>
      </w:pPr>
      <w:r w:rsidRPr="733B4BE5">
        <w:rPr>
          <w:b/>
          <w:bCs/>
          <w:caps/>
          <w:color w:val="000000" w:themeColor="text1"/>
          <w:szCs w:val="24"/>
        </w:rPr>
        <w:t>21.  SUTARTIES SUSTABDYMAS</w:t>
      </w:r>
    </w:p>
    <w:p w14:paraId="5F64E0BC" w14:textId="743A5A00" w:rsidR="769AA6FF" w:rsidRDefault="769AA6FF" w:rsidP="733B4BE5">
      <w:pPr>
        <w:ind w:firstLine="62"/>
        <w:jc w:val="both"/>
      </w:pPr>
      <w:r w:rsidRPr="733B4BE5">
        <w:rPr>
          <w:color w:val="000000" w:themeColor="text1"/>
          <w:szCs w:val="24"/>
        </w:rPr>
        <w:t xml:space="preserve"> </w:t>
      </w:r>
    </w:p>
    <w:p w14:paraId="45E9E073" w14:textId="49490BB6" w:rsidR="769AA6FF" w:rsidRDefault="769AA6FF" w:rsidP="733B4BE5">
      <w:pPr>
        <w:jc w:val="both"/>
      </w:pPr>
      <w:r w:rsidRPr="733B4BE5">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4A77D63" w14:textId="3E5A0C17" w:rsidR="769AA6FF" w:rsidRDefault="769AA6FF" w:rsidP="733B4BE5">
      <w:pPr>
        <w:jc w:val="both"/>
      </w:pPr>
      <w:r w:rsidRPr="733B4BE5">
        <w:rPr>
          <w:color w:val="000000" w:themeColor="text1"/>
          <w:szCs w:val="24"/>
        </w:rPr>
        <w:t xml:space="preserve">21.2. Prekių (jų dalies) tiekimas gali būti stabdomas esant bent vienai iš šių aplinkybių: </w:t>
      </w:r>
    </w:p>
    <w:p w14:paraId="2FDB224A" w14:textId="23876491" w:rsidR="769AA6FF" w:rsidRDefault="769AA6FF" w:rsidP="733B4BE5">
      <w:pPr>
        <w:jc w:val="both"/>
      </w:pPr>
      <w:r w:rsidRPr="733B4BE5">
        <w:rPr>
          <w:color w:val="000000" w:themeColor="text1"/>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0B9F80" w14:textId="383697BC" w:rsidR="769AA6FF" w:rsidRDefault="769AA6FF" w:rsidP="733B4BE5">
      <w:pPr>
        <w:jc w:val="both"/>
      </w:pPr>
      <w:r w:rsidRPr="733B4BE5">
        <w:rPr>
          <w:color w:val="000000" w:themeColor="text1"/>
          <w:szCs w:val="24"/>
        </w:rPr>
        <w:t xml:space="preserve">21.2.2. Pirkėjas Sutartyje nurodyta tvarka negali priimti Prekių (pavyzdžiui, nebaigta įrengti patalpa, kurioje turi būti įmontuojamos Prekės), o Tiekėjas dėl to negali vykdyti Sutarties; </w:t>
      </w:r>
    </w:p>
    <w:p w14:paraId="677D6B05" w14:textId="6E8A0B49" w:rsidR="769AA6FF" w:rsidRDefault="769AA6FF" w:rsidP="733B4BE5">
      <w:pPr>
        <w:jc w:val="both"/>
      </w:pPr>
      <w:r w:rsidRPr="733B4BE5">
        <w:rPr>
          <w:color w:val="000000" w:themeColor="text1"/>
          <w:szCs w:val="24"/>
        </w:rPr>
        <w:t xml:space="preserve">21.2.3. dėl nenumatytų prekių, paslaugų ir (ar) darbų, susijusių su perkamu objektu, kurių poreikis paaiškėjo tik vykdant Sutartį; </w:t>
      </w:r>
    </w:p>
    <w:p w14:paraId="0A0FF54E" w14:textId="030D455B" w:rsidR="769AA6FF" w:rsidRDefault="769AA6FF" w:rsidP="733B4BE5">
      <w:pPr>
        <w:jc w:val="both"/>
      </w:pPr>
      <w:r w:rsidRPr="733B4BE5">
        <w:rPr>
          <w:color w:val="000000" w:themeColor="text1"/>
          <w:szCs w:val="24"/>
        </w:rPr>
        <w:t xml:space="preserve">21.2.4. ne dėl Pirkėjo kaltės vėluoja kitos Pirkėjo pirkimo sutarties, turinčios tiesioginės įtakos šiai Sutarčiai, vykdymas;  </w:t>
      </w:r>
    </w:p>
    <w:p w14:paraId="41BB5357" w14:textId="245FAB86" w:rsidR="769AA6FF" w:rsidRDefault="769AA6FF" w:rsidP="733B4BE5">
      <w:pPr>
        <w:jc w:val="both"/>
      </w:pPr>
      <w:r w:rsidRPr="733B4BE5">
        <w:rPr>
          <w:color w:val="000000" w:themeColor="text1"/>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43308AC6" w14:textId="2DD0C986" w:rsidR="769AA6FF" w:rsidRDefault="769AA6FF" w:rsidP="733B4BE5">
      <w:pPr>
        <w:jc w:val="both"/>
      </w:pPr>
      <w:r w:rsidRPr="733B4BE5">
        <w:rPr>
          <w:color w:val="000000" w:themeColor="text1"/>
          <w:szCs w:val="24"/>
        </w:rPr>
        <w:t xml:space="preserve">21.2.6. pasikeitus galiojančiam teisės aktui ar įsigaliojus naujam teisės aktui, kuris turi įtakos šios Sutarties vykdymui; </w:t>
      </w:r>
    </w:p>
    <w:p w14:paraId="0C1D0809" w14:textId="4D18241B" w:rsidR="769AA6FF" w:rsidRDefault="769AA6FF" w:rsidP="733B4BE5">
      <w:pPr>
        <w:jc w:val="both"/>
      </w:pPr>
      <w:r w:rsidRPr="733B4BE5">
        <w:rPr>
          <w:color w:val="000000" w:themeColor="text1"/>
          <w:szCs w:val="24"/>
        </w:rPr>
        <w:t xml:space="preserve">21.2.7. sutartinių įsipareigojimų stabdymo būtinybė atsirado dėl sustabdyto / perskirstyto / negauto ir panašiai Pirkėjo Prekių pirkimui skirto finansavimo arba finansavimo trūkumo; </w:t>
      </w:r>
    </w:p>
    <w:p w14:paraId="3B9D1EA1" w14:textId="615EC7E5" w:rsidR="769AA6FF" w:rsidRDefault="769AA6FF" w:rsidP="733B4BE5">
      <w:pPr>
        <w:jc w:val="both"/>
      </w:pPr>
      <w:r w:rsidRPr="733B4BE5">
        <w:rPr>
          <w:color w:val="000000" w:themeColor="text1"/>
          <w:szCs w:val="24"/>
        </w:rPr>
        <w:t xml:space="preserve">21.2.8. dėl teisminių (arbitražinių) ginčų su Pirkėju ar trečiaisiais asmenimis, kurių dalykas yra tiesiogiai susijęs su Sutarties vykdymu. </w:t>
      </w:r>
    </w:p>
    <w:p w14:paraId="2C91B8C9" w14:textId="48BF9BB8" w:rsidR="769AA6FF" w:rsidRDefault="769AA6FF" w:rsidP="733B4BE5">
      <w:pPr>
        <w:jc w:val="both"/>
      </w:pPr>
      <w:r w:rsidRPr="733B4BE5">
        <w:rPr>
          <w:color w:val="000000" w:themeColor="text1"/>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733B4BE5">
        <w:rPr>
          <w:szCs w:val="24"/>
        </w:rPr>
        <w:t>ir įforminamas Sutarties 21.6 punkte nustatyta tvarka</w:t>
      </w:r>
      <w:r w:rsidRPr="733B4BE5">
        <w:rPr>
          <w:color w:val="000000" w:themeColor="text1"/>
          <w:szCs w:val="24"/>
        </w:rPr>
        <w:t>.</w:t>
      </w:r>
    </w:p>
    <w:p w14:paraId="48B714A0" w14:textId="54511D67" w:rsidR="769AA6FF" w:rsidRDefault="769AA6FF" w:rsidP="733B4BE5">
      <w:pPr>
        <w:tabs>
          <w:tab w:val="left" w:pos="567"/>
        </w:tabs>
        <w:jc w:val="both"/>
      </w:pPr>
      <w:r w:rsidRPr="733B4BE5">
        <w:rPr>
          <w:color w:val="000000" w:themeColor="text1"/>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733B4BE5">
        <w:rPr>
          <w:szCs w:val="24"/>
        </w:rPr>
        <w:t>ir įforminamas Sutarties 21.6 punkte nustatyta tvarka.</w:t>
      </w:r>
    </w:p>
    <w:p w14:paraId="680F34E2" w14:textId="3739F428" w:rsidR="769AA6FF" w:rsidRDefault="769AA6FF" w:rsidP="733B4BE5">
      <w:pPr>
        <w:jc w:val="both"/>
      </w:pPr>
      <w:r w:rsidRPr="733B4BE5">
        <w:rPr>
          <w:color w:val="000000" w:themeColor="text1"/>
          <w:szCs w:val="24"/>
        </w:rPr>
        <w:t>21.5. Sutartinių įsipareigojimų vykdymas gali būti stabdomas tik Sutarties galiojimo laikotarpiu tokia tvarka:</w:t>
      </w:r>
    </w:p>
    <w:p w14:paraId="3C81BD1A" w14:textId="3701C4E1" w:rsidR="769AA6FF" w:rsidRDefault="769AA6FF" w:rsidP="733B4BE5">
      <w:pPr>
        <w:jc w:val="both"/>
      </w:pPr>
      <w:r w:rsidRPr="733B4BE5">
        <w:rPr>
          <w:color w:val="000000" w:themeColor="text1"/>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621C6D" w14:textId="1958BB9F" w:rsidR="769AA6FF" w:rsidRDefault="769AA6FF" w:rsidP="733B4BE5">
      <w:pPr>
        <w:jc w:val="both"/>
      </w:pPr>
      <w:r w:rsidRPr="733B4BE5">
        <w:rPr>
          <w:color w:val="000000" w:themeColor="text1"/>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DDB88" w14:textId="213C4611" w:rsidR="769AA6FF" w:rsidRDefault="769AA6FF" w:rsidP="733B4BE5">
      <w:pPr>
        <w:jc w:val="both"/>
      </w:pPr>
      <w:r w:rsidRPr="733B4BE5">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88BEBC" w14:textId="59016463" w:rsidR="769AA6FF" w:rsidRDefault="769AA6FF" w:rsidP="733B4BE5">
      <w:pPr>
        <w:jc w:val="both"/>
      </w:pPr>
      <w:r w:rsidRPr="733B4BE5">
        <w:rPr>
          <w:color w:val="000000" w:themeColor="text1"/>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43B9F" w14:textId="0797F29F" w:rsidR="769AA6FF" w:rsidRDefault="769AA6FF" w:rsidP="733B4BE5">
      <w:pPr>
        <w:jc w:val="both"/>
      </w:pPr>
      <w:r w:rsidRPr="733B4BE5">
        <w:rPr>
          <w:color w:val="000000" w:themeColor="text1"/>
          <w:szCs w:val="24"/>
        </w:rPr>
        <w:t>21.7. Sutartinių įsipareigojimų vykdymas stabdomas ne ilgesniam kaip konkrečios, pagrįstos aplinkybės egzistavimo laikotarpiui.</w:t>
      </w:r>
    </w:p>
    <w:p w14:paraId="797A6C0A" w14:textId="22C8D992" w:rsidR="769AA6FF" w:rsidRDefault="769AA6FF" w:rsidP="733B4BE5">
      <w:pPr>
        <w:jc w:val="both"/>
      </w:pPr>
      <w:r w:rsidRPr="733B4BE5">
        <w:rPr>
          <w:color w:val="000000" w:themeColor="text1"/>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73D50F" w14:textId="745D0B07" w:rsidR="769AA6FF" w:rsidRDefault="769AA6FF" w:rsidP="733B4BE5">
      <w:pPr>
        <w:tabs>
          <w:tab w:val="left" w:pos="567"/>
        </w:tabs>
        <w:jc w:val="both"/>
      </w:pPr>
      <w:r w:rsidRPr="733B4BE5">
        <w:rPr>
          <w:color w:val="000000" w:themeColor="text1"/>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733B4BE5">
        <w:rPr>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23E6DC" w14:textId="610F947C" w:rsidR="769AA6FF" w:rsidRDefault="769AA6FF" w:rsidP="733B4BE5">
      <w:pPr>
        <w:jc w:val="both"/>
      </w:pPr>
      <w:r w:rsidRPr="733B4BE5">
        <w:rPr>
          <w:color w:val="000000" w:themeColor="text1"/>
          <w:szCs w:val="24"/>
        </w:rPr>
        <w:t xml:space="preserve">21.10. Atnaujinus Sutarties vykdymą, neįvykdytų prievolių (jų dalies) įvykdymo terminai ir Sutarties galiojimas nukeliami tokiam terminui, kiek buvo likę laiko jų įvykdymui (Sutarties galiojimui) jų sustabdymo metu. </w:t>
      </w:r>
    </w:p>
    <w:p w14:paraId="07485D15" w14:textId="6B03FA78" w:rsidR="769AA6FF" w:rsidRDefault="769AA6FF" w:rsidP="733B4BE5">
      <w:pPr>
        <w:jc w:val="both"/>
      </w:pPr>
      <w:r w:rsidRPr="733B4BE5">
        <w:rPr>
          <w:color w:val="000000" w:themeColor="text1"/>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3DCAB3" w14:textId="4B95DFF3" w:rsidR="769AA6FF" w:rsidRDefault="769AA6FF" w:rsidP="733B4BE5">
      <w:pPr>
        <w:ind w:firstLine="62"/>
        <w:jc w:val="both"/>
      </w:pPr>
      <w:r w:rsidRPr="733B4BE5">
        <w:rPr>
          <w:color w:val="000000" w:themeColor="text1"/>
          <w:szCs w:val="24"/>
        </w:rPr>
        <w:t xml:space="preserve"> </w:t>
      </w:r>
    </w:p>
    <w:p w14:paraId="10CDE69A" w14:textId="3D946748" w:rsidR="769AA6FF" w:rsidRDefault="769AA6FF" w:rsidP="733B4BE5">
      <w:pPr>
        <w:jc w:val="center"/>
      </w:pPr>
      <w:r w:rsidRPr="733B4BE5">
        <w:rPr>
          <w:b/>
          <w:bCs/>
          <w:caps/>
          <w:color w:val="000000" w:themeColor="text1"/>
          <w:szCs w:val="24"/>
        </w:rPr>
        <w:t>22.  SUTARTIES NUTRAUKIMAS</w:t>
      </w:r>
    </w:p>
    <w:p w14:paraId="0E995DE4" w14:textId="52DB2E96" w:rsidR="769AA6FF" w:rsidRDefault="769AA6FF" w:rsidP="733B4BE5">
      <w:pPr>
        <w:ind w:firstLine="62"/>
        <w:jc w:val="both"/>
      </w:pPr>
      <w:r w:rsidRPr="733B4BE5">
        <w:rPr>
          <w:color w:val="000000" w:themeColor="text1"/>
          <w:szCs w:val="24"/>
        </w:rPr>
        <w:t xml:space="preserve"> </w:t>
      </w:r>
    </w:p>
    <w:p w14:paraId="46FD5F0C" w14:textId="66BDB3B9" w:rsidR="769AA6FF" w:rsidRDefault="769AA6FF" w:rsidP="733B4BE5">
      <w:pPr>
        <w:jc w:val="both"/>
      </w:pPr>
      <w:r w:rsidRPr="733B4BE5">
        <w:rPr>
          <w:color w:val="000000" w:themeColor="text1"/>
          <w:szCs w:val="24"/>
        </w:rPr>
        <w:t>Sutartis gali būti nutraukiama VPĮ 90 straipsnyje ir Sutartyje numatytais atvejais, įskaitant galimybę nutraukti Sutartį Šalių susitarimu.</w:t>
      </w:r>
    </w:p>
    <w:p w14:paraId="3F429F58" w14:textId="3C47D061" w:rsidR="769AA6FF" w:rsidRDefault="769AA6FF" w:rsidP="733B4BE5">
      <w:pPr>
        <w:ind w:firstLine="62"/>
        <w:jc w:val="both"/>
      </w:pPr>
      <w:r w:rsidRPr="733B4BE5">
        <w:rPr>
          <w:color w:val="000000" w:themeColor="text1"/>
          <w:szCs w:val="24"/>
        </w:rPr>
        <w:t xml:space="preserve"> </w:t>
      </w:r>
    </w:p>
    <w:p w14:paraId="64E7E812" w14:textId="11E84E4A" w:rsidR="769AA6FF" w:rsidRDefault="769AA6FF" w:rsidP="733B4BE5">
      <w:pPr>
        <w:jc w:val="center"/>
      </w:pPr>
      <w:r w:rsidRPr="733B4BE5">
        <w:rPr>
          <w:b/>
          <w:bCs/>
          <w:color w:val="000000" w:themeColor="text1"/>
          <w:szCs w:val="24"/>
        </w:rPr>
        <w:t>22.1.  Pretenzijos dėl Sutarties pažeidimų</w:t>
      </w:r>
    </w:p>
    <w:p w14:paraId="34E86F06" w14:textId="2EA13CED" w:rsidR="769AA6FF" w:rsidRDefault="769AA6FF" w:rsidP="733B4BE5">
      <w:pPr>
        <w:ind w:firstLine="62"/>
        <w:jc w:val="both"/>
      </w:pPr>
      <w:r w:rsidRPr="733B4BE5">
        <w:rPr>
          <w:color w:val="000000" w:themeColor="text1"/>
          <w:szCs w:val="24"/>
        </w:rPr>
        <w:t xml:space="preserve"> </w:t>
      </w:r>
    </w:p>
    <w:p w14:paraId="204EC198" w14:textId="30FC23F1" w:rsidR="769AA6FF" w:rsidRDefault="769AA6FF" w:rsidP="733B4BE5">
      <w:pPr>
        <w:jc w:val="both"/>
      </w:pPr>
      <w:r w:rsidRPr="733B4BE5">
        <w:rPr>
          <w:color w:val="000000" w:themeColor="text1"/>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F9855F" w14:textId="4E9B6542" w:rsidR="769AA6FF" w:rsidRDefault="769AA6FF" w:rsidP="733B4BE5">
      <w:pPr>
        <w:jc w:val="both"/>
      </w:pPr>
      <w:r w:rsidRPr="733B4BE5">
        <w:rPr>
          <w:color w:val="000000" w:themeColor="text1"/>
          <w:szCs w:val="24"/>
        </w:rPr>
        <w:t xml:space="preserve">22.1.2. Pretenziją gavusi Šalis privalo nedelsdama, bet ne vėliau nei per 5 (penkias) darbo dienas, atsakyti į pretenziją ir nurodyti, kokių priemonių imsis siekdama ištaisyti pažeidimą per pretenzijoje nustatytą </w:t>
      </w:r>
      <w:r w:rsidRPr="733B4BE5">
        <w:rPr>
          <w:color w:val="000000" w:themeColor="text1"/>
          <w:szCs w:val="24"/>
        </w:rPr>
        <w:lastRenderedPageBreak/>
        <w:t>terminą arba motyvuotai pasiūlyti kitą pagrįstą terminą.</w:t>
      </w:r>
      <w:r w:rsidRPr="733B4BE5">
        <w:rPr>
          <w:b/>
          <w:bCs/>
          <w:color w:val="000000" w:themeColor="text1"/>
          <w:szCs w:val="24"/>
        </w:rPr>
        <w:t xml:space="preserve"> </w:t>
      </w:r>
      <w:r w:rsidRPr="733B4BE5">
        <w:rPr>
          <w:color w:val="000000" w:themeColor="text1"/>
          <w:szCs w:val="24"/>
        </w:rPr>
        <w:t xml:space="preserve">Tiekėjo teisė siūlyti kitą terminą nelaikoma Pirkėjo pareiga tą terminą priimti. Pretenziją gavusios Šalies pasiūlytasis terminas pakeičia terminą, nurodytą pretenzijoje, tik jeigu kita Šalis jį patvirtina. </w:t>
      </w:r>
    </w:p>
    <w:p w14:paraId="15E1FBFB" w14:textId="625E64BA" w:rsidR="769AA6FF" w:rsidRDefault="769AA6FF" w:rsidP="733B4BE5">
      <w:pPr>
        <w:ind w:firstLine="62"/>
        <w:jc w:val="both"/>
      </w:pPr>
      <w:r w:rsidRPr="733B4BE5">
        <w:rPr>
          <w:color w:val="000000" w:themeColor="text1"/>
          <w:szCs w:val="24"/>
        </w:rPr>
        <w:t xml:space="preserve"> </w:t>
      </w:r>
    </w:p>
    <w:p w14:paraId="75177D59" w14:textId="379A0F86" w:rsidR="769AA6FF" w:rsidRDefault="769AA6FF" w:rsidP="733B4BE5">
      <w:pPr>
        <w:jc w:val="center"/>
      </w:pPr>
      <w:r w:rsidRPr="733B4BE5">
        <w:rPr>
          <w:b/>
          <w:bCs/>
          <w:color w:val="000000" w:themeColor="text1"/>
          <w:szCs w:val="24"/>
        </w:rPr>
        <w:t>22.2.  Sutarties nutraukimas Pirkėjo iniciatyva</w:t>
      </w:r>
    </w:p>
    <w:p w14:paraId="4A63E3BC" w14:textId="17194D57" w:rsidR="769AA6FF" w:rsidRDefault="769AA6FF" w:rsidP="733B4BE5">
      <w:pPr>
        <w:ind w:firstLine="62"/>
        <w:jc w:val="both"/>
      </w:pPr>
      <w:r w:rsidRPr="733B4BE5">
        <w:rPr>
          <w:color w:val="000000" w:themeColor="text1"/>
          <w:szCs w:val="24"/>
        </w:rPr>
        <w:t xml:space="preserve"> </w:t>
      </w:r>
    </w:p>
    <w:p w14:paraId="2054E06D" w14:textId="20E18D28" w:rsidR="769AA6FF" w:rsidRDefault="769AA6FF" w:rsidP="733B4BE5">
      <w:pPr>
        <w:jc w:val="both"/>
      </w:pPr>
      <w:r w:rsidRPr="733B4BE5">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DE5610" w14:textId="2FED8801" w:rsidR="769AA6FF" w:rsidRDefault="769AA6FF" w:rsidP="733B4BE5">
      <w:pPr>
        <w:jc w:val="both"/>
      </w:pPr>
      <w:r w:rsidRPr="733B4BE5">
        <w:rPr>
          <w:szCs w:val="24"/>
        </w:rPr>
        <w:t xml:space="preserve">22.2.2. Pirkėjas turi teisę vienašališkai nutraukti Sutartį ar jos dalį raštu įspėjęs Tiekėją prieš ne trumpesnį nei 10 (dešimties) dienų terminą, jeigu: </w:t>
      </w:r>
    </w:p>
    <w:p w14:paraId="04274761" w14:textId="13FC1B36" w:rsidR="769AA6FF" w:rsidRDefault="769AA6FF" w:rsidP="733B4BE5">
      <w:pPr>
        <w:jc w:val="both"/>
      </w:pPr>
      <w:r w:rsidRPr="733B4BE5">
        <w:rPr>
          <w:color w:val="000000" w:themeColor="text1"/>
          <w:szCs w:val="24"/>
        </w:rPr>
        <w:t>22.2.2.1. Tiekėjui yra iškelta bankroto byla, pradėtas bankroto procesas ne teismo tvarka, jis tampa nemokus arba yra nemokumo tikimybė, sustabdo ūkinę veiklą ar susidaro</w:t>
      </w:r>
      <w:r w:rsidRPr="733B4BE5">
        <w:rPr>
          <w:b/>
          <w:bCs/>
          <w:color w:val="5C5D5D"/>
          <w:szCs w:val="24"/>
        </w:rPr>
        <w:t xml:space="preserve"> </w:t>
      </w:r>
      <w:r w:rsidRPr="733B4BE5">
        <w:rPr>
          <w:color w:val="000000" w:themeColor="text1"/>
          <w:szCs w:val="24"/>
        </w:rPr>
        <w:t xml:space="preserve">įstatymuose ir kituose teisės aktuose nustatyta tvarka analogiška situacija; </w:t>
      </w:r>
    </w:p>
    <w:p w14:paraId="418F9143" w14:textId="0EE32D87" w:rsidR="769AA6FF" w:rsidRDefault="769AA6FF" w:rsidP="733B4BE5">
      <w:pPr>
        <w:jc w:val="both"/>
      </w:pPr>
      <w:r w:rsidRPr="733B4BE5">
        <w:rPr>
          <w:szCs w:val="24"/>
        </w:rPr>
        <w:t>22.2.2.2. Tiekėjo padėtis pasikeičia ir jis atitinka pirkimo dokumentuose nustatytą pašalinimo pagrindą;</w:t>
      </w:r>
    </w:p>
    <w:p w14:paraId="736C5819" w14:textId="04725767" w:rsidR="769AA6FF" w:rsidRDefault="769AA6FF" w:rsidP="733B4BE5">
      <w:pPr>
        <w:jc w:val="both"/>
      </w:pPr>
      <w:r w:rsidRPr="733B4BE5">
        <w:rPr>
          <w:szCs w:val="24"/>
        </w:rPr>
        <w:t xml:space="preserve">22.2.2.3. pasikeičia </w:t>
      </w:r>
      <w:r w:rsidRPr="733B4BE5">
        <w:rPr>
          <w:color w:val="000000" w:themeColor="text1"/>
          <w:szCs w:val="24"/>
        </w:rPr>
        <w:t xml:space="preserve">teisės aktai, susiję su Sutarties objektu, Sutarties vykdymu, ar su Pirkėjo vykdoma veikla, kuriai buvo sudaryta Sutartis, ir dėl tokių pakeitimų Pirkėjas nusprendžia nutraukti Sutartį;  </w:t>
      </w:r>
    </w:p>
    <w:p w14:paraId="2F65F851" w14:textId="081D9D45" w:rsidR="769AA6FF" w:rsidRDefault="769AA6FF" w:rsidP="733B4BE5">
      <w:pPr>
        <w:jc w:val="both"/>
      </w:pPr>
      <w:r w:rsidRPr="733B4BE5">
        <w:rPr>
          <w:color w:val="000000" w:themeColor="text1"/>
          <w:szCs w:val="24"/>
        </w:rPr>
        <w:t xml:space="preserve">22.2.2.4. Pirkėjas nusprendžia nebevykdyti veiklos, kurios vykdymui Sutartimi įsigyjamos Prekės ir Sutarties poreikis išnyksta; </w:t>
      </w:r>
    </w:p>
    <w:p w14:paraId="13D5E13B" w14:textId="316AFC8E" w:rsidR="769AA6FF" w:rsidRDefault="769AA6FF" w:rsidP="733B4BE5">
      <w:pPr>
        <w:jc w:val="both"/>
      </w:pPr>
      <w:r w:rsidRPr="733B4BE5">
        <w:rPr>
          <w:color w:val="000000" w:themeColor="text1"/>
          <w:szCs w:val="24"/>
        </w:rPr>
        <w:t xml:space="preserve">22.2.2.5. Pirkėjo valdymo organas priima sprendimą, dėl kurio Sutarties poreikis išnyksta; </w:t>
      </w:r>
    </w:p>
    <w:p w14:paraId="26F8E7E3" w14:textId="540DE5D3" w:rsidR="769AA6FF" w:rsidRDefault="769AA6FF" w:rsidP="733B4BE5">
      <w:pPr>
        <w:jc w:val="both"/>
      </w:pPr>
      <w:r w:rsidRPr="733B4BE5">
        <w:rPr>
          <w:color w:val="000000" w:themeColor="text1"/>
          <w:szCs w:val="24"/>
        </w:rPr>
        <w:t xml:space="preserve">22.2.2.6. pasikeičia (pablogėja) Pirkėjo finansinė padėtis ar Pirkėjas negauna arba netenka finansavimo ir dėl šios priežasties nusprendžia nutraukti Sutartį; </w:t>
      </w:r>
    </w:p>
    <w:p w14:paraId="470F6DCF" w14:textId="7DCEC63F" w:rsidR="769AA6FF" w:rsidRDefault="769AA6FF" w:rsidP="733B4BE5">
      <w:pPr>
        <w:jc w:val="both"/>
      </w:pPr>
      <w:r w:rsidRPr="733B4BE5">
        <w:rPr>
          <w:szCs w:val="24"/>
        </w:rPr>
        <w:t xml:space="preserve">22.2.2.7. keičiasi Pirkėjo organizacinė struktūra – juridinis statusas, pobūdis ar valdymo struktūra ir tai gali turėti įtakos tinkamam Sutarties įvykdymui arba Sutarties poreikiui; </w:t>
      </w:r>
    </w:p>
    <w:p w14:paraId="399B33E5" w14:textId="6FA51F31" w:rsidR="769AA6FF" w:rsidRDefault="769AA6FF" w:rsidP="733B4BE5">
      <w:pPr>
        <w:jc w:val="both"/>
      </w:pPr>
      <w:r w:rsidRPr="733B4BE5">
        <w:rPr>
          <w:color w:val="000000" w:themeColor="text1"/>
          <w:szCs w:val="24"/>
        </w:rPr>
        <w:t xml:space="preserve">22.2.2.8. nebelieka perkamų Prekių poreikio; </w:t>
      </w:r>
    </w:p>
    <w:p w14:paraId="03FB2882" w14:textId="2B658D03" w:rsidR="769AA6FF" w:rsidRDefault="769AA6FF" w:rsidP="733B4BE5">
      <w:pPr>
        <w:jc w:val="both"/>
      </w:pPr>
      <w:r w:rsidRPr="733B4BE5">
        <w:rPr>
          <w:color w:val="000000" w:themeColor="text1"/>
          <w:szCs w:val="24"/>
        </w:rPr>
        <w:t>22.2.2.9. Pirkėjas iš pirkimų priežiūrą atliekančių institucijų gauna nurodymą ar rekomendaciją nutraukti Sutartį;</w:t>
      </w:r>
    </w:p>
    <w:p w14:paraId="146982CC" w14:textId="3E57F9B4" w:rsidR="769AA6FF" w:rsidRDefault="769AA6FF" w:rsidP="733B4BE5">
      <w:pPr>
        <w:jc w:val="both"/>
      </w:pPr>
      <w:r w:rsidRPr="733B4BE5">
        <w:rPr>
          <w:color w:val="000000" w:themeColor="text1"/>
          <w:szCs w:val="24"/>
        </w:rPr>
        <w:t>22.2.2.10. Tiekėjas vėluoja pateikti Sutarties įvykdymo užtikrinimo pratęsimą ilgiau kaip 10 (dešimt) darbo dienų nuo paskutinio Sutarties įvykdymo užtikrinimo galiojimo termino pabaigos arba atsisako jį pateikti;</w:t>
      </w:r>
    </w:p>
    <w:p w14:paraId="7152EDD1" w14:textId="20ABF992" w:rsidR="769AA6FF" w:rsidRDefault="769AA6FF" w:rsidP="733B4BE5">
      <w:pPr>
        <w:jc w:val="both"/>
      </w:pPr>
      <w:r w:rsidRPr="733B4BE5">
        <w:rPr>
          <w:color w:val="000000" w:themeColor="text1"/>
          <w:szCs w:val="24"/>
        </w:rPr>
        <w:t>22.2.2.11. Tiekėjas atsisako pašalinti arba nepašalina Prekių trūkumų per Pirkėjo nustatytus protingus terminus;</w:t>
      </w:r>
    </w:p>
    <w:p w14:paraId="544870A8" w14:textId="5DF1A8A3" w:rsidR="769AA6FF" w:rsidRDefault="769AA6FF" w:rsidP="733B4BE5">
      <w:pPr>
        <w:jc w:val="both"/>
      </w:pPr>
      <w:r w:rsidRPr="733B4BE5">
        <w:rPr>
          <w:color w:val="000000" w:themeColor="text1"/>
          <w:szCs w:val="24"/>
        </w:rPr>
        <w:t>22.2.2.12. Tiekėjas pažeidžia Sutartį arba įstatymus bei kitus teisės aktus ir per Pirkėjo rašytinėje pretenzijoje nurodytą terminą neištaiso pažeidimo;</w:t>
      </w:r>
    </w:p>
    <w:p w14:paraId="207674CF" w14:textId="6E874907" w:rsidR="769AA6FF" w:rsidRDefault="769AA6FF" w:rsidP="733B4BE5">
      <w:pPr>
        <w:tabs>
          <w:tab w:val="left" w:pos="567"/>
        </w:tabs>
        <w:jc w:val="both"/>
      </w:pPr>
      <w:r w:rsidRPr="733B4BE5">
        <w:rPr>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B6E76" w14:textId="2096E24D" w:rsidR="769AA6FF" w:rsidRDefault="769AA6FF" w:rsidP="733B4BE5">
      <w:pPr>
        <w:tabs>
          <w:tab w:val="left" w:pos="567"/>
        </w:tabs>
        <w:jc w:val="both"/>
      </w:pPr>
      <w:r w:rsidRPr="733B4BE5">
        <w:rPr>
          <w:szCs w:val="24"/>
        </w:rPr>
        <w:t>22.2.2.14. paaiškėja VPĮ 37 straipsnio 8 dalyje ir (ar) 47 straipsnio 8 dalyje nurodytos aplinkybės.</w:t>
      </w:r>
    </w:p>
    <w:p w14:paraId="1F93021D" w14:textId="717DADBC" w:rsidR="769AA6FF" w:rsidRDefault="769AA6FF" w:rsidP="733B4BE5">
      <w:pPr>
        <w:jc w:val="both"/>
      </w:pPr>
      <w:r w:rsidRPr="733B4BE5">
        <w:rPr>
          <w:color w:val="000000" w:themeColor="text1"/>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733B4BE5">
        <w:rPr>
          <w:color w:val="000000" w:themeColor="text1"/>
          <w:szCs w:val="24"/>
        </w:rPr>
        <w:lastRenderedPageBreak/>
        <w:t xml:space="preserve">(bent vienai iš taikomų sankcijų). Sutarties negaliojimo momentas nustatomas vadovaujantis minėtu įstatymu. </w:t>
      </w:r>
    </w:p>
    <w:p w14:paraId="45E7E562" w14:textId="54EC7EA3" w:rsidR="769AA6FF" w:rsidRDefault="769AA6FF" w:rsidP="733B4BE5">
      <w:pPr>
        <w:jc w:val="both"/>
      </w:pPr>
      <w:r w:rsidRPr="733B4BE5">
        <w:rPr>
          <w:color w:val="000000" w:themeColor="text1"/>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04A205" w14:textId="0F6FCC6D" w:rsidR="769AA6FF" w:rsidRDefault="769AA6FF" w:rsidP="733B4BE5">
      <w:pPr>
        <w:jc w:val="both"/>
      </w:pPr>
      <w:r w:rsidRPr="733B4BE5">
        <w:rPr>
          <w:color w:val="000000" w:themeColor="text1"/>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E8AB9A" w14:textId="4E10B95B" w:rsidR="769AA6FF" w:rsidRDefault="769AA6FF" w:rsidP="733B4BE5">
      <w:pPr>
        <w:jc w:val="both"/>
      </w:pPr>
      <w:r w:rsidRPr="733B4BE5">
        <w:rPr>
          <w:color w:val="000000" w:themeColor="text1"/>
          <w:szCs w:val="24"/>
        </w:rPr>
        <w:t xml:space="preserve">22.2.6. Pirkėjas turi teisę vienašališkai nutraukti Sutartį ir kitais Specialiosiose sąlygose (jei taikoma) ir įstatymuose bei kituose teisės aktuose įtvirtintais atvejais. </w:t>
      </w:r>
    </w:p>
    <w:p w14:paraId="64750AD1" w14:textId="5E55759D" w:rsidR="769AA6FF" w:rsidRDefault="769AA6FF" w:rsidP="733B4BE5">
      <w:pPr>
        <w:jc w:val="both"/>
      </w:pPr>
      <w:r w:rsidRPr="733B4BE5">
        <w:rPr>
          <w:color w:val="000000" w:themeColor="text1"/>
          <w:szCs w:val="24"/>
        </w:rPr>
        <w:t xml:space="preserve">22.2.7. Sutartis laikoma nutraukta kitą dieną po to, kai pasibaigia įspėjimo apie Sutarties nutraukimą terminas.  </w:t>
      </w:r>
    </w:p>
    <w:p w14:paraId="164BD537" w14:textId="2B9DE5F4" w:rsidR="769AA6FF" w:rsidRDefault="769AA6FF" w:rsidP="733B4BE5">
      <w:pPr>
        <w:jc w:val="both"/>
      </w:pPr>
      <w:r w:rsidRPr="733B4BE5">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3CFBFF19" w14:textId="2ECB5E01" w:rsidR="769AA6FF" w:rsidRDefault="769AA6FF" w:rsidP="733B4BE5">
      <w:pPr>
        <w:ind w:firstLine="62"/>
        <w:jc w:val="both"/>
      </w:pPr>
      <w:r w:rsidRPr="733B4BE5">
        <w:rPr>
          <w:color w:val="000000" w:themeColor="text1"/>
          <w:szCs w:val="24"/>
        </w:rPr>
        <w:t xml:space="preserve"> </w:t>
      </w:r>
    </w:p>
    <w:p w14:paraId="787B726F" w14:textId="7209EDFF" w:rsidR="769AA6FF" w:rsidRDefault="769AA6FF" w:rsidP="733B4BE5">
      <w:pPr>
        <w:jc w:val="center"/>
      </w:pPr>
      <w:r w:rsidRPr="733B4BE5">
        <w:rPr>
          <w:b/>
          <w:bCs/>
          <w:color w:val="000000" w:themeColor="text1"/>
          <w:szCs w:val="24"/>
        </w:rPr>
        <w:t>22.3.  Sutarties nutraukimas Tiekėjo iniciatyva</w:t>
      </w:r>
    </w:p>
    <w:p w14:paraId="62AA6F7A" w14:textId="760D7D29" w:rsidR="769AA6FF" w:rsidRDefault="769AA6FF" w:rsidP="733B4BE5">
      <w:pPr>
        <w:ind w:firstLine="62"/>
        <w:jc w:val="both"/>
      </w:pPr>
      <w:r w:rsidRPr="733B4BE5">
        <w:rPr>
          <w:color w:val="000000" w:themeColor="text1"/>
          <w:szCs w:val="24"/>
        </w:rPr>
        <w:t xml:space="preserve"> </w:t>
      </w:r>
    </w:p>
    <w:p w14:paraId="316CBB18" w14:textId="4C8F657C" w:rsidR="769AA6FF" w:rsidRDefault="769AA6FF" w:rsidP="733B4BE5">
      <w:pPr>
        <w:jc w:val="both"/>
      </w:pPr>
      <w:r w:rsidRPr="733B4BE5">
        <w:rPr>
          <w:color w:val="000000" w:themeColor="text1"/>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920B043" w14:textId="0E0ACFF2" w:rsidR="769AA6FF" w:rsidRDefault="769AA6FF" w:rsidP="733B4BE5">
      <w:pPr>
        <w:jc w:val="both"/>
      </w:pPr>
      <w:r w:rsidRPr="733B4BE5">
        <w:rPr>
          <w:color w:val="000000" w:themeColor="text1"/>
          <w:szCs w:val="24"/>
        </w:rPr>
        <w:t>22.3.2. Tiekėjas turi teisę vienašališkai nutraukti Sutartį, įspėjęs Pirkėją raštu prieš ne trumpesnį nei 10 (dešimties) dienų terminą, jeigu:</w:t>
      </w:r>
    </w:p>
    <w:p w14:paraId="5DA7E362" w14:textId="4D3B0CC6" w:rsidR="769AA6FF" w:rsidRDefault="769AA6FF" w:rsidP="733B4BE5">
      <w:pPr>
        <w:jc w:val="both"/>
      </w:pPr>
      <w:r w:rsidRPr="733B4BE5">
        <w:rPr>
          <w:color w:val="000000" w:themeColor="text1"/>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5EBD75" w14:textId="038CCE47" w:rsidR="769AA6FF" w:rsidRDefault="769AA6FF" w:rsidP="733B4BE5">
      <w:pPr>
        <w:jc w:val="both"/>
      </w:pPr>
      <w:r w:rsidRPr="733B4BE5">
        <w:rPr>
          <w:color w:val="000000" w:themeColor="text1"/>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2AFE0967" w14:textId="31D83A6C" w:rsidR="769AA6FF" w:rsidRDefault="769AA6FF" w:rsidP="733B4BE5">
      <w:pPr>
        <w:jc w:val="both"/>
      </w:pPr>
      <w:r w:rsidRPr="733B4BE5">
        <w:rPr>
          <w:color w:val="000000" w:themeColor="text1"/>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8DA2A32" w14:textId="1600A416" w:rsidR="769AA6FF" w:rsidRDefault="769AA6FF" w:rsidP="733B4BE5">
      <w:pPr>
        <w:jc w:val="both"/>
      </w:pPr>
      <w:r w:rsidRPr="733B4BE5">
        <w:rPr>
          <w:color w:val="000000" w:themeColor="text1"/>
          <w:szCs w:val="24"/>
        </w:rPr>
        <w:lastRenderedPageBreak/>
        <w:t xml:space="preserve">22.3.4. Tiekėjas turi teisę vienašališkai nutraukti Sutartį ir kitais įstatymuose bei kituose teisės aktuose įtvirtintais atvejais. </w:t>
      </w:r>
    </w:p>
    <w:p w14:paraId="30C52F7C" w14:textId="375A15A4" w:rsidR="769AA6FF" w:rsidRDefault="769AA6FF" w:rsidP="733B4BE5">
      <w:pPr>
        <w:jc w:val="both"/>
      </w:pPr>
      <w:r w:rsidRPr="733B4BE5">
        <w:rPr>
          <w:color w:val="000000" w:themeColor="text1"/>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EAD673" w14:textId="38A558F4" w:rsidR="769AA6FF" w:rsidRDefault="769AA6FF" w:rsidP="733B4BE5">
      <w:pPr>
        <w:jc w:val="both"/>
      </w:pPr>
      <w:r w:rsidRPr="733B4BE5">
        <w:rPr>
          <w:color w:val="000000" w:themeColor="text1"/>
          <w:szCs w:val="24"/>
        </w:rPr>
        <w:t xml:space="preserve">22.3.6. Sutartis laikoma nutraukta kitą dieną po to, kai pasibaigia įspėjimo apie Sutarties nutraukimą terminas. </w:t>
      </w:r>
    </w:p>
    <w:p w14:paraId="18D99DFB" w14:textId="5D85C91B" w:rsidR="769AA6FF" w:rsidRDefault="769AA6FF" w:rsidP="733B4BE5">
      <w:pPr>
        <w:jc w:val="both"/>
      </w:pPr>
      <w:r w:rsidRPr="733B4BE5">
        <w:rPr>
          <w:color w:val="000000" w:themeColor="text1"/>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3E8BB08" w14:textId="2984C24E" w:rsidR="769AA6FF" w:rsidRDefault="769AA6FF" w:rsidP="733B4BE5">
      <w:pPr>
        <w:ind w:firstLine="62"/>
        <w:jc w:val="both"/>
      </w:pPr>
      <w:r w:rsidRPr="733B4BE5">
        <w:rPr>
          <w:color w:val="000000" w:themeColor="text1"/>
          <w:szCs w:val="24"/>
        </w:rPr>
        <w:t xml:space="preserve"> </w:t>
      </w:r>
    </w:p>
    <w:p w14:paraId="6D69B185" w14:textId="10014F69" w:rsidR="769AA6FF" w:rsidRDefault="769AA6FF" w:rsidP="733B4BE5">
      <w:pPr>
        <w:jc w:val="center"/>
      </w:pPr>
      <w:r w:rsidRPr="733B4BE5">
        <w:rPr>
          <w:b/>
          <w:bCs/>
          <w:color w:val="000000" w:themeColor="text1"/>
          <w:szCs w:val="24"/>
        </w:rPr>
        <w:t>22.4.  Šalių teisės ir pareigos Sutarties nutraukimo atveju</w:t>
      </w:r>
    </w:p>
    <w:p w14:paraId="57720C2E" w14:textId="3EDA7D59" w:rsidR="769AA6FF" w:rsidRDefault="769AA6FF" w:rsidP="733B4BE5">
      <w:pPr>
        <w:ind w:firstLine="62"/>
        <w:jc w:val="both"/>
      </w:pPr>
      <w:r w:rsidRPr="733B4BE5">
        <w:rPr>
          <w:color w:val="000000" w:themeColor="text1"/>
          <w:szCs w:val="24"/>
        </w:rPr>
        <w:t xml:space="preserve"> </w:t>
      </w:r>
    </w:p>
    <w:p w14:paraId="2B146208" w14:textId="7F62B7F2" w:rsidR="769AA6FF" w:rsidRDefault="769AA6FF" w:rsidP="733B4BE5">
      <w:pPr>
        <w:jc w:val="both"/>
      </w:pPr>
      <w:r w:rsidRPr="733B4BE5">
        <w:rPr>
          <w:color w:val="000000" w:themeColor="text1"/>
          <w:szCs w:val="24"/>
        </w:rPr>
        <w:t xml:space="preserve">22.4.1. Sutarties nutraukimas neturi įtakos ginčų nagrinėjimo tvarką nustatančių Sutarties sąlygų ir kitų Sutarties sąlygų, kurios pagal savo esmę lieka galioti ir po Sutarties nutraukimo, galiojimui. </w:t>
      </w:r>
    </w:p>
    <w:p w14:paraId="67A29FF2" w14:textId="658D700D" w:rsidR="769AA6FF" w:rsidRDefault="769AA6FF" w:rsidP="733B4BE5">
      <w:pPr>
        <w:jc w:val="both"/>
      </w:pPr>
      <w:r w:rsidRPr="733B4BE5">
        <w:rPr>
          <w:color w:val="000000" w:themeColor="text1"/>
          <w:szCs w:val="24"/>
        </w:rPr>
        <w:t xml:space="preserve">22.4.2. Nutraukus Sutartį, Šalys privalo: </w:t>
      </w:r>
    </w:p>
    <w:p w14:paraId="53318D5C" w14:textId="7631BA14" w:rsidR="769AA6FF" w:rsidRDefault="769AA6FF" w:rsidP="733B4BE5">
      <w:pPr>
        <w:jc w:val="both"/>
      </w:pPr>
      <w:r w:rsidRPr="733B4BE5">
        <w:rPr>
          <w:color w:val="000000" w:themeColor="text1"/>
          <w:szCs w:val="24"/>
        </w:rPr>
        <w:t xml:space="preserve">22.4.2.1. įsitikinti, jog iki Sutarties nutraukimo dienos pristatytos Prekės ir kiti atlikti veiksmai atitinka Sutarties reikalavimus ir Šalys dėl to viena kitai nebereikš pretenzijų; </w:t>
      </w:r>
    </w:p>
    <w:p w14:paraId="0C06226D" w14:textId="57560866" w:rsidR="769AA6FF" w:rsidRDefault="769AA6FF" w:rsidP="733B4BE5">
      <w:pPr>
        <w:jc w:val="both"/>
      </w:pPr>
      <w:r w:rsidRPr="733B4BE5">
        <w:rPr>
          <w:color w:val="000000" w:themeColor="text1"/>
          <w:szCs w:val="24"/>
        </w:rPr>
        <w:t xml:space="preserve">22.4.2.2. atsiskaityti už iki Sutarties nutraukimo pristatytas Prekes, atitinkančias Sutarties reikalavimus; </w:t>
      </w:r>
    </w:p>
    <w:p w14:paraId="04E2FFAB" w14:textId="041DA462" w:rsidR="769AA6FF" w:rsidRDefault="769AA6FF" w:rsidP="733B4BE5">
      <w:pPr>
        <w:jc w:val="both"/>
      </w:pPr>
      <w:r w:rsidRPr="733B4BE5">
        <w:rPr>
          <w:color w:val="000000" w:themeColor="text1"/>
          <w:szCs w:val="24"/>
        </w:rPr>
        <w:t>22.4.2.3. per 10 (dešimt) dienų nuo pranešimo apie Sutarties nutraukimą gavimo dienos ar Susitarimo dėl Sutarties nutraukimo sudarymo dienos</w:t>
      </w:r>
      <w:r w:rsidRPr="733B4BE5">
        <w:rPr>
          <w:b/>
          <w:bCs/>
          <w:color w:val="5C5D5D"/>
          <w:szCs w:val="24"/>
        </w:rPr>
        <w:t xml:space="preserve"> </w:t>
      </w:r>
      <w:r w:rsidRPr="733B4BE5">
        <w:rPr>
          <w:color w:val="000000" w:themeColor="text1"/>
          <w:szCs w:val="24"/>
        </w:rPr>
        <w:t xml:space="preserve">perduoti viena kitai visus dokumentus, kuriuos buvo būtina perduoti pagal Sutarties nuostatas. </w:t>
      </w:r>
    </w:p>
    <w:p w14:paraId="09B36C84" w14:textId="6549FB39" w:rsidR="769AA6FF" w:rsidRDefault="769AA6FF" w:rsidP="733B4BE5">
      <w:pPr>
        <w:ind w:firstLine="62"/>
        <w:jc w:val="both"/>
      </w:pPr>
      <w:r w:rsidRPr="733B4BE5">
        <w:rPr>
          <w:color w:val="000000" w:themeColor="text1"/>
          <w:szCs w:val="24"/>
        </w:rPr>
        <w:t xml:space="preserve"> </w:t>
      </w:r>
    </w:p>
    <w:p w14:paraId="47C71308" w14:textId="0CB8C8AE" w:rsidR="769AA6FF" w:rsidRDefault="769AA6FF" w:rsidP="733B4BE5">
      <w:pPr>
        <w:jc w:val="center"/>
      </w:pPr>
      <w:r w:rsidRPr="733B4BE5">
        <w:rPr>
          <w:b/>
          <w:bCs/>
          <w:caps/>
          <w:color w:val="000000" w:themeColor="text1"/>
          <w:szCs w:val="24"/>
        </w:rPr>
        <w:t>23.  PREKIŲ MODELIO AR GAMINTOJO KEITIMAS</w:t>
      </w:r>
    </w:p>
    <w:p w14:paraId="12F286C8" w14:textId="1BBD7208" w:rsidR="769AA6FF" w:rsidRDefault="769AA6FF" w:rsidP="733B4BE5">
      <w:pPr>
        <w:ind w:firstLine="62"/>
        <w:jc w:val="both"/>
      </w:pPr>
      <w:r w:rsidRPr="733B4BE5">
        <w:rPr>
          <w:color w:val="000000" w:themeColor="text1"/>
          <w:szCs w:val="24"/>
        </w:rPr>
        <w:t xml:space="preserve"> </w:t>
      </w:r>
    </w:p>
    <w:p w14:paraId="2F32683B" w14:textId="3482597A" w:rsidR="769AA6FF" w:rsidRDefault="769AA6FF" w:rsidP="733B4BE5">
      <w:pPr>
        <w:jc w:val="both"/>
      </w:pPr>
      <w:r w:rsidRPr="733B4BE5">
        <w:rPr>
          <w:caps/>
          <w:color w:val="000000" w:themeColor="text1"/>
          <w:szCs w:val="24"/>
        </w:rPr>
        <w:t xml:space="preserve">23.1. </w:t>
      </w:r>
      <w:r w:rsidRPr="733B4BE5">
        <w:rPr>
          <w:color w:val="000000" w:themeColor="text1"/>
          <w:szCs w:val="24"/>
        </w:rPr>
        <w:t>Tiekėjas turi teisę keisti Prekių modelį ir (ar) gamintoją, jei yra visos toliau nurodytos sąlygos:</w:t>
      </w:r>
    </w:p>
    <w:p w14:paraId="1452903D" w14:textId="6813D90C" w:rsidR="769AA6FF" w:rsidRDefault="769AA6FF" w:rsidP="733B4BE5">
      <w:pPr>
        <w:jc w:val="both"/>
      </w:pPr>
      <w:r w:rsidRPr="733B4BE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733B4BE5">
        <w:rPr>
          <w:szCs w:val="24"/>
          <w:vertAlign w:val="superscript"/>
        </w:rPr>
        <w:t xml:space="preserve">1 </w:t>
      </w:r>
      <w:r w:rsidRPr="733B4BE5">
        <w:rPr>
          <w:szCs w:val="24"/>
        </w:rPr>
        <w:t>dalies nuostatų;</w:t>
      </w:r>
    </w:p>
    <w:p w14:paraId="68CB037F" w14:textId="54E83D9C" w:rsidR="769AA6FF" w:rsidRDefault="769AA6FF" w:rsidP="733B4BE5">
      <w:pPr>
        <w:jc w:val="both"/>
      </w:pPr>
      <w:r w:rsidRPr="733B4BE5">
        <w:rPr>
          <w:color w:val="000000" w:themeColor="text1"/>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9A2BA8" w14:textId="67D8ED1F" w:rsidR="769AA6FF" w:rsidRDefault="769AA6FF" w:rsidP="733B4BE5">
      <w:pPr>
        <w:jc w:val="both"/>
      </w:pPr>
      <w:r w:rsidRPr="733B4BE5">
        <w:rPr>
          <w:color w:val="000000" w:themeColor="text1"/>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0623CA8C" w14:textId="4D42FDC0" w:rsidR="769AA6FF" w:rsidRDefault="769AA6FF" w:rsidP="733B4BE5">
      <w:pPr>
        <w:jc w:val="both"/>
      </w:pPr>
      <w:r w:rsidRPr="733B4BE5">
        <w:rPr>
          <w:color w:val="000000" w:themeColor="text1"/>
          <w:szCs w:val="24"/>
        </w:rPr>
        <w:t>23.1.4. Šalys sudarė rašytinį Susitarimą prie Sutarties dėl Prekių keitimo.</w:t>
      </w:r>
    </w:p>
    <w:p w14:paraId="32896CFD" w14:textId="140D58A0" w:rsidR="769AA6FF" w:rsidRDefault="769AA6FF" w:rsidP="733B4BE5">
      <w:pPr>
        <w:jc w:val="both"/>
      </w:pPr>
      <w:r w:rsidRPr="733B4BE5">
        <w:rPr>
          <w:color w:val="000000" w:themeColor="text1"/>
          <w:szCs w:val="24"/>
        </w:rPr>
        <w:t>23.2. Šiame Bendrųjų sąlygų skyriuje nurodytu atveju Prekės turi būti pristatytos už ne didesnę nei pasiūlyme nurodytą kainą.</w:t>
      </w:r>
    </w:p>
    <w:p w14:paraId="4F2E647F" w14:textId="7FCD675B" w:rsidR="769AA6FF" w:rsidRDefault="769AA6FF" w:rsidP="733B4BE5">
      <w:pPr>
        <w:ind w:firstLine="62"/>
        <w:jc w:val="both"/>
      </w:pPr>
      <w:r w:rsidRPr="733B4BE5">
        <w:rPr>
          <w:color w:val="000000" w:themeColor="text1"/>
          <w:szCs w:val="24"/>
        </w:rPr>
        <w:lastRenderedPageBreak/>
        <w:t xml:space="preserve"> </w:t>
      </w:r>
    </w:p>
    <w:p w14:paraId="158A7ED7" w14:textId="3EADCAAD" w:rsidR="769AA6FF" w:rsidRDefault="769AA6FF" w:rsidP="733B4BE5">
      <w:pPr>
        <w:ind w:left="360" w:hanging="360"/>
        <w:jc w:val="center"/>
      </w:pPr>
      <w:r w:rsidRPr="733B4BE5">
        <w:rPr>
          <w:b/>
          <w:bCs/>
          <w:caps/>
          <w:color w:val="000000" w:themeColor="text1"/>
          <w:szCs w:val="24"/>
        </w:rPr>
        <w:t>24.  BENDRAVIMO TVARKA IR KALBA</w:t>
      </w:r>
    </w:p>
    <w:p w14:paraId="17A9BF2F" w14:textId="5E417672" w:rsidR="769AA6FF" w:rsidRDefault="769AA6FF" w:rsidP="733B4BE5">
      <w:pPr>
        <w:ind w:left="360" w:firstLine="62"/>
        <w:jc w:val="both"/>
      </w:pPr>
      <w:r w:rsidRPr="733B4BE5">
        <w:rPr>
          <w:color w:val="000000" w:themeColor="text1"/>
          <w:szCs w:val="24"/>
        </w:rPr>
        <w:t xml:space="preserve"> </w:t>
      </w:r>
    </w:p>
    <w:p w14:paraId="5C0EBEA1" w14:textId="30A2F9C5" w:rsidR="769AA6FF" w:rsidRDefault="769AA6FF" w:rsidP="733B4BE5">
      <w:pPr>
        <w:jc w:val="both"/>
      </w:pPr>
      <w:r w:rsidRPr="733B4BE5">
        <w:rPr>
          <w:color w:val="000000" w:themeColor="text1"/>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A072762" w14:textId="234DA416" w:rsidR="769AA6FF" w:rsidRDefault="769AA6FF" w:rsidP="733B4BE5">
      <w:pPr>
        <w:jc w:val="both"/>
      </w:pPr>
      <w:r w:rsidRPr="733B4BE5">
        <w:rPr>
          <w:color w:val="000000" w:themeColor="text1"/>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5AF086" w14:textId="76D47DD4" w:rsidR="769AA6FF" w:rsidRDefault="769AA6FF" w:rsidP="733B4BE5">
      <w:pPr>
        <w:jc w:val="both"/>
      </w:pPr>
      <w:r w:rsidRPr="733B4BE5">
        <w:rPr>
          <w:color w:val="000000" w:themeColor="text1"/>
          <w:szCs w:val="24"/>
        </w:rPr>
        <w:t>24.3. Jeigu pranešimas yra įteikiamas asmeniškai arba siunčiamas paštu ar per kurjerį, jis turi būti įteikiamas pasirašytinai ir laikomas gautu gavimo patvirtinime nurodytą dieną.</w:t>
      </w:r>
    </w:p>
    <w:p w14:paraId="270E18DC" w14:textId="5106BFC6" w:rsidR="769AA6FF" w:rsidRDefault="769AA6FF" w:rsidP="733B4BE5">
      <w:pPr>
        <w:jc w:val="both"/>
      </w:pPr>
      <w:r w:rsidRPr="733B4BE5">
        <w:rPr>
          <w:color w:val="000000" w:themeColor="text1"/>
          <w:szCs w:val="24"/>
        </w:rPr>
        <w:t>24.4. Jeigu pranešimas siunčiamas el. paštu, laikoma, kad Šalis jį gavo kitą darbo dieną.</w:t>
      </w:r>
    </w:p>
    <w:p w14:paraId="38EDA1C2" w14:textId="2884D78D" w:rsidR="769AA6FF" w:rsidRDefault="769AA6FF" w:rsidP="733B4BE5">
      <w:pPr>
        <w:jc w:val="both"/>
      </w:pPr>
      <w:r w:rsidRPr="733B4BE5">
        <w:rPr>
          <w:color w:val="000000" w:themeColor="text1"/>
          <w:szCs w:val="24"/>
        </w:rPr>
        <w:t>24.5. Jeigu pranešimas siunčiamas keliais skirtingais būdais, laikoma, kad gavėjas jį gavo tada, kai jis gavo pirmesnįjį pranešimą.</w:t>
      </w:r>
    </w:p>
    <w:p w14:paraId="184A3A10" w14:textId="768BBFEE" w:rsidR="769AA6FF" w:rsidRDefault="769AA6FF" w:rsidP="733B4BE5">
      <w:pPr>
        <w:ind w:firstLine="62"/>
        <w:jc w:val="both"/>
      </w:pPr>
      <w:r w:rsidRPr="733B4BE5">
        <w:rPr>
          <w:color w:val="000000" w:themeColor="text1"/>
          <w:szCs w:val="24"/>
        </w:rPr>
        <w:t xml:space="preserve"> </w:t>
      </w:r>
    </w:p>
    <w:p w14:paraId="471CE8EA" w14:textId="2F2E3FBE" w:rsidR="769AA6FF" w:rsidRDefault="769AA6FF" w:rsidP="733B4BE5">
      <w:pPr>
        <w:ind w:left="360" w:hanging="360"/>
        <w:jc w:val="center"/>
      </w:pPr>
      <w:r w:rsidRPr="733B4BE5">
        <w:rPr>
          <w:b/>
          <w:bCs/>
          <w:caps/>
          <w:color w:val="000000" w:themeColor="text1"/>
          <w:szCs w:val="24"/>
        </w:rPr>
        <w:t>25.  PRETENZIJOS IR GINČŲ SPRENDIMAS</w:t>
      </w:r>
    </w:p>
    <w:p w14:paraId="57BD375C" w14:textId="3DCD5FC8" w:rsidR="769AA6FF" w:rsidRDefault="769AA6FF" w:rsidP="733B4BE5">
      <w:pPr>
        <w:ind w:left="360" w:firstLine="62"/>
        <w:jc w:val="both"/>
      </w:pPr>
      <w:r w:rsidRPr="733B4BE5">
        <w:rPr>
          <w:color w:val="000000" w:themeColor="text1"/>
          <w:szCs w:val="24"/>
        </w:rPr>
        <w:t xml:space="preserve"> </w:t>
      </w:r>
    </w:p>
    <w:p w14:paraId="50D24021" w14:textId="20AB2840" w:rsidR="769AA6FF" w:rsidRDefault="769AA6FF" w:rsidP="733B4BE5">
      <w:pPr>
        <w:jc w:val="both"/>
      </w:pPr>
      <w:r w:rsidRPr="733B4BE5">
        <w:rPr>
          <w:color w:val="000000" w:themeColor="text1"/>
          <w:szCs w:val="24"/>
        </w:rPr>
        <w:t>25.1. Bet kokie ginčai, nesutarimai ar reikalavimai, kylantys iš Sutarties arba susiję su Sutartimi, jos pažeidimu, nutraukimu ar galiojimu, visų pirma privalo būti sprendžiami derybomis tarp Šalių vadovų arba jų įgaliotų asmenų.</w:t>
      </w:r>
    </w:p>
    <w:p w14:paraId="7AF02D89" w14:textId="4536CCBE" w:rsidR="769AA6FF" w:rsidRDefault="769AA6FF" w:rsidP="733B4BE5">
      <w:pPr>
        <w:jc w:val="both"/>
      </w:pPr>
      <w:r w:rsidRPr="733B4BE5">
        <w:rPr>
          <w:color w:val="000000" w:themeColor="text1"/>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6890C0" w14:textId="3A4EF338" w:rsidR="769AA6FF" w:rsidRDefault="769AA6FF" w:rsidP="733B4BE5">
      <w:pPr>
        <w:jc w:val="both"/>
      </w:pPr>
      <w:r w:rsidRPr="733B4BE5">
        <w:rPr>
          <w:color w:val="000000" w:themeColor="text1"/>
          <w:szCs w:val="24"/>
        </w:rPr>
        <w:t>25.3. Kilę ginčai nesudaro pagrindo Šalims atsisakyti vykdyti savo prievoles pagal Sutartį.</w:t>
      </w:r>
    </w:p>
    <w:p w14:paraId="1440A210" w14:textId="3D713F49" w:rsidR="769AA6FF" w:rsidRDefault="769AA6FF" w:rsidP="733B4BE5">
      <w:pPr>
        <w:jc w:val="center"/>
      </w:pPr>
      <w:r w:rsidRPr="733B4BE5">
        <w:rPr>
          <w:color w:val="000000" w:themeColor="text1"/>
          <w:szCs w:val="24"/>
        </w:rPr>
        <w:t xml:space="preserve"> </w:t>
      </w:r>
    </w:p>
    <w:p w14:paraId="4A691675" w14:textId="4BB8F55C" w:rsidR="769AA6FF" w:rsidRDefault="769AA6FF" w:rsidP="733B4BE5">
      <w:pPr>
        <w:spacing w:line="257" w:lineRule="auto"/>
        <w:jc w:val="center"/>
      </w:pPr>
      <w:r w:rsidRPr="733B4BE5">
        <w:rPr>
          <w:szCs w:val="24"/>
        </w:rPr>
        <w:t>________________</w:t>
      </w:r>
    </w:p>
    <w:p w14:paraId="3B127F0D" w14:textId="7D2DDAC2" w:rsidR="733B4BE5" w:rsidRDefault="733B4BE5" w:rsidP="733B4BE5">
      <w:pPr>
        <w:jc w:val="center"/>
        <w:rPr>
          <w:color w:val="000000" w:themeColor="text1"/>
        </w:rPr>
      </w:pPr>
    </w:p>
    <w:sectPr w:rsidR="733B4BE5"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4800" w14:textId="77777777" w:rsidR="00C46C44" w:rsidRDefault="00C46C44">
      <w:pPr>
        <w:rPr>
          <w:kern w:val="2"/>
          <w:sz w:val="22"/>
          <w:szCs w:val="22"/>
          <w:lang w:val="en-US"/>
        </w:rPr>
      </w:pPr>
      <w:r>
        <w:rPr>
          <w:kern w:val="2"/>
          <w:sz w:val="22"/>
          <w:szCs w:val="22"/>
          <w:lang w:val="en-US"/>
        </w:rPr>
        <w:separator/>
      </w:r>
    </w:p>
  </w:endnote>
  <w:endnote w:type="continuationSeparator" w:id="0">
    <w:p w14:paraId="4180D285" w14:textId="77777777" w:rsidR="00C46C44" w:rsidRDefault="00C46C44">
      <w:pPr>
        <w:rPr>
          <w:kern w:val="2"/>
          <w:sz w:val="22"/>
          <w:szCs w:val="22"/>
          <w:lang w:val="en-US"/>
        </w:rPr>
      </w:pPr>
      <w:r>
        <w:rPr>
          <w:kern w:val="2"/>
          <w:sz w:val="22"/>
          <w:szCs w:val="22"/>
          <w:lang w:val="en-US"/>
        </w:rPr>
        <w:continuationSeparator/>
      </w:r>
    </w:p>
  </w:endnote>
  <w:endnote w:type="continuationNotice" w:id="1">
    <w:p w14:paraId="08259960" w14:textId="77777777" w:rsidR="00C46C44" w:rsidRDefault="00C46C4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954D0" w14:textId="1BB46FD2" w:rsidR="3F771F14" w:rsidRDefault="3F771F14" w:rsidP="3F771F14">
    <w:pPr>
      <w:tabs>
        <w:tab w:val="center" w:pos="4680"/>
        <w:tab w:val="right" w:pos="9360"/>
      </w:tabs>
      <w:spacing w:after="160" w:line="259" w:lineRule="auto"/>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19509" w14:textId="77777777" w:rsidR="00C46C44" w:rsidRDefault="00C46C44">
      <w:pPr>
        <w:rPr>
          <w:kern w:val="2"/>
          <w:sz w:val="22"/>
          <w:szCs w:val="22"/>
          <w:lang w:val="en-US"/>
        </w:rPr>
      </w:pPr>
      <w:r>
        <w:rPr>
          <w:kern w:val="2"/>
          <w:sz w:val="22"/>
          <w:szCs w:val="22"/>
          <w:lang w:val="en-US"/>
        </w:rPr>
        <w:separator/>
      </w:r>
    </w:p>
  </w:footnote>
  <w:footnote w:type="continuationSeparator" w:id="0">
    <w:p w14:paraId="00E5D16B" w14:textId="77777777" w:rsidR="00C46C44" w:rsidRDefault="00C46C44">
      <w:pPr>
        <w:rPr>
          <w:kern w:val="2"/>
          <w:sz w:val="22"/>
          <w:szCs w:val="22"/>
          <w:lang w:val="en-US"/>
        </w:rPr>
      </w:pPr>
      <w:r>
        <w:rPr>
          <w:kern w:val="2"/>
          <w:sz w:val="22"/>
          <w:szCs w:val="22"/>
          <w:lang w:val="en-US"/>
        </w:rPr>
        <w:continuationSeparator/>
      </w:r>
    </w:p>
  </w:footnote>
  <w:footnote w:type="continuationNotice" w:id="1">
    <w:p w14:paraId="06D49126" w14:textId="77777777" w:rsidR="00C46C44" w:rsidRDefault="00C46C4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557"/>
    <w:rsid w:val="00005EFD"/>
    <w:rsid w:val="00010F2A"/>
    <w:rsid w:val="000130E5"/>
    <w:rsid w:val="00051735"/>
    <w:rsid w:val="00055E15"/>
    <w:rsid w:val="00061F1C"/>
    <w:rsid w:val="000A7CD5"/>
    <w:rsid w:val="000B3581"/>
    <w:rsid w:val="000E3E20"/>
    <w:rsid w:val="000E5198"/>
    <w:rsid w:val="000F3E45"/>
    <w:rsid w:val="00104C59"/>
    <w:rsid w:val="00117790"/>
    <w:rsid w:val="001564EB"/>
    <w:rsid w:val="00167350"/>
    <w:rsid w:val="00182B0B"/>
    <w:rsid w:val="00194494"/>
    <w:rsid w:val="001C18A9"/>
    <w:rsid w:val="001D00B2"/>
    <w:rsid w:val="001E7289"/>
    <w:rsid w:val="001F1A3A"/>
    <w:rsid w:val="001F3F10"/>
    <w:rsid w:val="0022116A"/>
    <w:rsid w:val="00226922"/>
    <w:rsid w:val="0024414C"/>
    <w:rsid w:val="00255859"/>
    <w:rsid w:val="002733A6"/>
    <w:rsid w:val="00275C74"/>
    <w:rsid w:val="002803D5"/>
    <w:rsid w:val="002942D4"/>
    <w:rsid w:val="002B2919"/>
    <w:rsid w:val="002B6691"/>
    <w:rsid w:val="002C41E8"/>
    <w:rsid w:val="002D1A45"/>
    <w:rsid w:val="002F3743"/>
    <w:rsid w:val="00302358"/>
    <w:rsid w:val="00303EA1"/>
    <w:rsid w:val="00306EB3"/>
    <w:rsid w:val="00307BD7"/>
    <w:rsid w:val="00313451"/>
    <w:rsid w:val="00344017"/>
    <w:rsid w:val="00357F21"/>
    <w:rsid w:val="0037398D"/>
    <w:rsid w:val="0037794C"/>
    <w:rsid w:val="003811CA"/>
    <w:rsid w:val="00396538"/>
    <w:rsid w:val="003B288C"/>
    <w:rsid w:val="003E415A"/>
    <w:rsid w:val="0041057F"/>
    <w:rsid w:val="00417567"/>
    <w:rsid w:val="00423E9E"/>
    <w:rsid w:val="00440FFF"/>
    <w:rsid w:val="00490B65"/>
    <w:rsid w:val="00495F21"/>
    <w:rsid w:val="004B117B"/>
    <w:rsid w:val="004B1DDA"/>
    <w:rsid w:val="004B68F6"/>
    <w:rsid w:val="004E7495"/>
    <w:rsid w:val="00503FEF"/>
    <w:rsid w:val="0050449D"/>
    <w:rsid w:val="00526BB8"/>
    <w:rsid w:val="00535770"/>
    <w:rsid w:val="00560F1F"/>
    <w:rsid w:val="00562E11"/>
    <w:rsid w:val="005641DA"/>
    <w:rsid w:val="00564652"/>
    <w:rsid w:val="0057036B"/>
    <w:rsid w:val="005858C5"/>
    <w:rsid w:val="005938F2"/>
    <w:rsid w:val="005A0F10"/>
    <w:rsid w:val="005A5832"/>
    <w:rsid w:val="005B7A1D"/>
    <w:rsid w:val="005C1988"/>
    <w:rsid w:val="005C51BB"/>
    <w:rsid w:val="005F00D4"/>
    <w:rsid w:val="005F3E28"/>
    <w:rsid w:val="005F5B23"/>
    <w:rsid w:val="005F5E2F"/>
    <w:rsid w:val="0061107E"/>
    <w:rsid w:val="00624DFD"/>
    <w:rsid w:val="00630D60"/>
    <w:rsid w:val="00630ED7"/>
    <w:rsid w:val="00654E1B"/>
    <w:rsid w:val="006670E2"/>
    <w:rsid w:val="00677C25"/>
    <w:rsid w:val="00682237"/>
    <w:rsid w:val="006A3AE5"/>
    <w:rsid w:val="00741649"/>
    <w:rsid w:val="0074338C"/>
    <w:rsid w:val="00756E5A"/>
    <w:rsid w:val="00771353"/>
    <w:rsid w:val="0077235F"/>
    <w:rsid w:val="00772561"/>
    <w:rsid w:val="007746DA"/>
    <w:rsid w:val="007B20C8"/>
    <w:rsid w:val="007D24F8"/>
    <w:rsid w:val="007D5EF4"/>
    <w:rsid w:val="007E65FD"/>
    <w:rsid w:val="00824872"/>
    <w:rsid w:val="00837488"/>
    <w:rsid w:val="00875B9A"/>
    <w:rsid w:val="008B1357"/>
    <w:rsid w:val="008B7048"/>
    <w:rsid w:val="008B8CA0"/>
    <w:rsid w:val="008D5843"/>
    <w:rsid w:val="008D672A"/>
    <w:rsid w:val="008F4E6A"/>
    <w:rsid w:val="0090506E"/>
    <w:rsid w:val="009071C7"/>
    <w:rsid w:val="0092225C"/>
    <w:rsid w:val="00936769"/>
    <w:rsid w:val="0094044F"/>
    <w:rsid w:val="00942911"/>
    <w:rsid w:val="00944254"/>
    <w:rsid w:val="00951EE4"/>
    <w:rsid w:val="00955BF5"/>
    <w:rsid w:val="00973A1B"/>
    <w:rsid w:val="009800A0"/>
    <w:rsid w:val="00996172"/>
    <w:rsid w:val="009C5A2B"/>
    <w:rsid w:val="009D1947"/>
    <w:rsid w:val="009D3898"/>
    <w:rsid w:val="009D7389"/>
    <w:rsid w:val="009F2D88"/>
    <w:rsid w:val="00A059B4"/>
    <w:rsid w:val="00A05BA5"/>
    <w:rsid w:val="00A06515"/>
    <w:rsid w:val="00A06548"/>
    <w:rsid w:val="00A10867"/>
    <w:rsid w:val="00A21D02"/>
    <w:rsid w:val="00A2794C"/>
    <w:rsid w:val="00A35759"/>
    <w:rsid w:val="00A3683A"/>
    <w:rsid w:val="00A4312E"/>
    <w:rsid w:val="00A447EF"/>
    <w:rsid w:val="00A536D4"/>
    <w:rsid w:val="00A66EF9"/>
    <w:rsid w:val="00A81190"/>
    <w:rsid w:val="00AB1AB6"/>
    <w:rsid w:val="00AC59CA"/>
    <w:rsid w:val="00AD2084"/>
    <w:rsid w:val="00AD63EC"/>
    <w:rsid w:val="00AD75EA"/>
    <w:rsid w:val="00AE484A"/>
    <w:rsid w:val="00AE7676"/>
    <w:rsid w:val="00AF2ECC"/>
    <w:rsid w:val="00AF2F89"/>
    <w:rsid w:val="00AF6BAB"/>
    <w:rsid w:val="00B00EF8"/>
    <w:rsid w:val="00B02AC1"/>
    <w:rsid w:val="00B03CB6"/>
    <w:rsid w:val="00B10309"/>
    <w:rsid w:val="00B17232"/>
    <w:rsid w:val="00B414E2"/>
    <w:rsid w:val="00B66350"/>
    <w:rsid w:val="00B76E67"/>
    <w:rsid w:val="00B77C50"/>
    <w:rsid w:val="00B80766"/>
    <w:rsid w:val="00B829E5"/>
    <w:rsid w:val="00BA60CF"/>
    <w:rsid w:val="00BE1BA6"/>
    <w:rsid w:val="00BF2FFF"/>
    <w:rsid w:val="00BF3861"/>
    <w:rsid w:val="00C01530"/>
    <w:rsid w:val="00C10421"/>
    <w:rsid w:val="00C13600"/>
    <w:rsid w:val="00C151FF"/>
    <w:rsid w:val="00C202A1"/>
    <w:rsid w:val="00C314C4"/>
    <w:rsid w:val="00C44BDD"/>
    <w:rsid w:val="00C46C44"/>
    <w:rsid w:val="00C61D7C"/>
    <w:rsid w:val="00C7619A"/>
    <w:rsid w:val="00C93D17"/>
    <w:rsid w:val="00CA15F4"/>
    <w:rsid w:val="00CA32C0"/>
    <w:rsid w:val="00CA5127"/>
    <w:rsid w:val="00CB2CD2"/>
    <w:rsid w:val="00CD0051"/>
    <w:rsid w:val="00CD3E97"/>
    <w:rsid w:val="00CF7654"/>
    <w:rsid w:val="00D05611"/>
    <w:rsid w:val="00D17AB4"/>
    <w:rsid w:val="00D43848"/>
    <w:rsid w:val="00D4640C"/>
    <w:rsid w:val="00D557B2"/>
    <w:rsid w:val="00D57215"/>
    <w:rsid w:val="00D60D96"/>
    <w:rsid w:val="00D979E8"/>
    <w:rsid w:val="00DB28BF"/>
    <w:rsid w:val="00DD3E2D"/>
    <w:rsid w:val="00E22746"/>
    <w:rsid w:val="00E2406A"/>
    <w:rsid w:val="00E314BD"/>
    <w:rsid w:val="00E66F46"/>
    <w:rsid w:val="00E679C9"/>
    <w:rsid w:val="00E93419"/>
    <w:rsid w:val="00EB07EE"/>
    <w:rsid w:val="00EB558C"/>
    <w:rsid w:val="00ED2DA8"/>
    <w:rsid w:val="00F02252"/>
    <w:rsid w:val="00F27D7A"/>
    <w:rsid w:val="00F31886"/>
    <w:rsid w:val="00F54AC8"/>
    <w:rsid w:val="00F7177C"/>
    <w:rsid w:val="00F8229B"/>
    <w:rsid w:val="00F8706E"/>
    <w:rsid w:val="00FA2400"/>
    <w:rsid w:val="00FA276C"/>
    <w:rsid w:val="00FA517E"/>
    <w:rsid w:val="00FB4417"/>
    <w:rsid w:val="00FC2858"/>
    <w:rsid w:val="00FC47B1"/>
    <w:rsid w:val="00FE4638"/>
    <w:rsid w:val="00FF798D"/>
    <w:rsid w:val="0187A415"/>
    <w:rsid w:val="05A017B2"/>
    <w:rsid w:val="060D21D7"/>
    <w:rsid w:val="07ACA478"/>
    <w:rsid w:val="0BCF746C"/>
    <w:rsid w:val="0FFD1325"/>
    <w:rsid w:val="13320F25"/>
    <w:rsid w:val="13FD14F1"/>
    <w:rsid w:val="18474976"/>
    <w:rsid w:val="1AD7E391"/>
    <w:rsid w:val="1D8EF1A0"/>
    <w:rsid w:val="1FE7AB64"/>
    <w:rsid w:val="208E2A5C"/>
    <w:rsid w:val="26002B12"/>
    <w:rsid w:val="26BFB590"/>
    <w:rsid w:val="27438415"/>
    <w:rsid w:val="285CDED5"/>
    <w:rsid w:val="2923A93F"/>
    <w:rsid w:val="297CCF60"/>
    <w:rsid w:val="2B721182"/>
    <w:rsid w:val="2E9020BD"/>
    <w:rsid w:val="2FB0ECCF"/>
    <w:rsid w:val="2FFC5581"/>
    <w:rsid w:val="30FE3804"/>
    <w:rsid w:val="326CE75D"/>
    <w:rsid w:val="33226384"/>
    <w:rsid w:val="33DABA63"/>
    <w:rsid w:val="3444C06B"/>
    <w:rsid w:val="34A9833C"/>
    <w:rsid w:val="3660DD74"/>
    <w:rsid w:val="36AC6379"/>
    <w:rsid w:val="3918F3CB"/>
    <w:rsid w:val="3C03A8FD"/>
    <w:rsid w:val="3C30697B"/>
    <w:rsid w:val="3C824EB7"/>
    <w:rsid w:val="3F02D5A8"/>
    <w:rsid w:val="3F771F14"/>
    <w:rsid w:val="45E41658"/>
    <w:rsid w:val="462208DC"/>
    <w:rsid w:val="47AE7B16"/>
    <w:rsid w:val="4B41445B"/>
    <w:rsid w:val="4C98912F"/>
    <w:rsid w:val="4D47FC12"/>
    <w:rsid w:val="4EB10210"/>
    <w:rsid w:val="501B4EA1"/>
    <w:rsid w:val="50B9C067"/>
    <w:rsid w:val="50C9DDC0"/>
    <w:rsid w:val="50EA8F01"/>
    <w:rsid w:val="577E1AA1"/>
    <w:rsid w:val="59A74C20"/>
    <w:rsid w:val="5AFA0604"/>
    <w:rsid w:val="5EA3014C"/>
    <w:rsid w:val="648C85B6"/>
    <w:rsid w:val="66510531"/>
    <w:rsid w:val="67C04DB7"/>
    <w:rsid w:val="68B4BF25"/>
    <w:rsid w:val="6A736762"/>
    <w:rsid w:val="6B47EFF7"/>
    <w:rsid w:val="6D9A47D7"/>
    <w:rsid w:val="70980142"/>
    <w:rsid w:val="7162B67E"/>
    <w:rsid w:val="7182C972"/>
    <w:rsid w:val="733B4BE5"/>
    <w:rsid w:val="73FF1851"/>
    <w:rsid w:val="74EEF085"/>
    <w:rsid w:val="769AA6FF"/>
    <w:rsid w:val="76B834AC"/>
    <w:rsid w:val="7969D106"/>
    <w:rsid w:val="7BEF3DF7"/>
    <w:rsid w:val="7CC6A1AA"/>
    <w:rsid w:val="7CFDD8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759780F9-D214-4749-9CA2-2E06BBCA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B1AB6"/>
    <w:rPr>
      <w:color w:val="0563C1" w:themeColor="hyperlink"/>
      <w:u w:val="single"/>
    </w:rPr>
  </w:style>
  <w:style w:type="character" w:styleId="CommentReference">
    <w:name w:val="annotation reference"/>
    <w:basedOn w:val="DefaultParagraphFont"/>
    <w:semiHidden/>
    <w:unhideWhenUsed/>
    <w:rsid w:val="008D5843"/>
    <w:rPr>
      <w:sz w:val="16"/>
      <w:szCs w:val="16"/>
    </w:rPr>
  </w:style>
  <w:style w:type="paragraph" w:styleId="CommentText">
    <w:name w:val="annotation text"/>
    <w:basedOn w:val="Normal"/>
    <w:link w:val="CommentTextChar"/>
    <w:unhideWhenUsed/>
    <w:rsid w:val="008D5843"/>
    <w:rPr>
      <w:sz w:val="20"/>
    </w:rPr>
  </w:style>
  <w:style w:type="character" w:customStyle="1" w:styleId="CommentTextChar">
    <w:name w:val="Comment Text Char"/>
    <w:basedOn w:val="DefaultParagraphFont"/>
    <w:link w:val="CommentText"/>
    <w:rsid w:val="008D5843"/>
    <w:rPr>
      <w:sz w:val="20"/>
    </w:rPr>
  </w:style>
  <w:style w:type="paragraph" w:styleId="CommentSubject">
    <w:name w:val="annotation subject"/>
    <w:basedOn w:val="CommentText"/>
    <w:next w:val="CommentText"/>
    <w:link w:val="CommentSubjectChar"/>
    <w:semiHidden/>
    <w:unhideWhenUsed/>
    <w:rsid w:val="008D5843"/>
    <w:rPr>
      <w:b/>
      <w:bCs/>
    </w:rPr>
  </w:style>
  <w:style w:type="character" w:customStyle="1" w:styleId="CommentSubjectChar">
    <w:name w:val="Comment Subject Char"/>
    <w:basedOn w:val="CommentTextChar"/>
    <w:link w:val="CommentSubject"/>
    <w:semiHidden/>
    <w:rsid w:val="008D5843"/>
    <w:rPr>
      <w:b/>
      <w:bCs/>
      <w:sz w:val="20"/>
    </w:rPr>
  </w:style>
  <w:style w:type="character" w:customStyle="1" w:styleId="cf01">
    <w:name w:val="cf01"/>
    <w:basedOn w:val="DefaultParagraphFont"/>
    <w:uiPriority w:val="1"/>
    <w:rsid w:val="3F771F14"/>
    <w:rPr>
      <w:rFonts w:asciiTheme="minorHAnsi" w:eastAsiaTheme="minorEastAsia" w:hAnsiTheme="minorHAnsi" w:cstheme="minorBidi"/>
      <w:sz w:val="18"/>
      <w:szCs w:val="18"/>
    </w:rPr>
  </w:style>
  <w:style w:type="paragraph" w:styleId="Header">
    <w:name w:val="header"/>
    <w:basedOn w:val="Normal"/>
    <w:link w:val="HeaderChar"/>
    <w:semiHidden/>
    <w:unhideWhenUsed/>
    <w:rsid w:val="00FA276C"/>
    <w:pPr>
      <w:tabs>
        <w:tab w:val="center" w:pos="4819"/>
        <w:tab w:val="right" w:pos="9638"/>
      </w:tabs>
    </w:pPr>
  </w:style>
  <w:style w:type="character" w:customStyle="1" w:styleId="HeaderChar">
    <w:name w:val="Header Char"/>
    <w:basedOn w:val="DefaultParagraphFont"/>
    <w:link w:val="Header"/>
    <w:semiHidden/>
    <w:rsid w:val="00FA276C"/>
  </w:style>
  <w:style w:type="paragraph" w:styleId="Footer">
    <w:name w:val="footer"/>
    <w:basedOn w:val="Normal"/>
    <w:link w:val="FooterChar"/>
    <w:semiHidden/>
    <w:unhideWhenUsed/>
    <w:rsid w:val="00FA276C"/>
    <w:pPr>
      <w:tabs>
        <w:tab w:val="center" w:pos="4819"/>
        <w:tab w:val="right" w:pos="9638"/>
      </w:tabs>
    </w:pPr>
  </w:style>
  <w:style w:type="character" w:customStyle="1" w:styleId="FooterChar">
    <w:name w:val="Footer Char"/>
    <w:basedOn w:val="DefaultParagraphFont"/>
    <w:link w:val="Footer"/>
    <w:semiHidden/>
    <w:rsid w:val="00FA276C"/>
  </w:style>
  <w:style w:type="paragraph" w:styleId="Revision">
    <w:name w:val="Revision"/>
    <w:hidden/>
    <w:semiHidden/>
    <w:rsid w:val="00AE7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tar.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ytautas.luksys@lts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tsa@lts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65745</Words>
  <Characters>37475</Characters>
  <Application>Microsoft Office Word</Application>
  <DocSecurity>0</DocSecurity>
  <Lines>312</Lines>
  <Paragraphs>206</Paragraphs>
  <ScaleCrop>false</ScaleCrop>
  <Company>VPT</Company>
  <LinksUpToDate>false</LinksUpToDate>
  <CharactersWithSpaces>103014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Strėlkuvienė</cp:lastModifiedBy>
  <cp:revision>4</cp:revision>
  <dcterms:created xsi:type="dcterms:W3CDTF">2026-06-16T17:15:00Z</dcterms:created>
  <dcterms:modified xsi:type="dcterms:W3CDTF">2026-06-17T07:44:00Z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